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77DFA" w14:textId="60731D59" w:rsidR="006926D7" w:rsidRDefault="006926D7" w:rsidP="006926D7">
      <w:pPr>
        <w:spacing w:after="0" w:line="240" w:lineRule="auto"/>
        <w:jc w:val="center"/>
        <w:rPr>
          <w:rFonts w:ascii="Times New Roman" w:hAnsi="Times New Roman" w:cs="Times New Roman"/>
          <w:b/>
          <w:color w:val="C00000"/>
          <w:sz w:val="32"/>
          <w:szCs w:val="32"/>
        </w:rPr>
      </w:pPr>
      <w:r>
        <w:rPr>
          <w:noProof/>
        </w:rPr>
        <w:drawing>
          <wp:anchor distT="0" distB="0" distL="114300" distR="114300" simplePos="0" relativeHeight="251659264" behindDoc="0" locked="0" layoutInCell="1" allowOverlap="1" wp14:anchorId="3976E477" wp14:editId="22043D4D">
            <wp:simplePos x="0" y="0"/>
            <wp:positionH relativeFrom="margin">
              <wp:posOffset>692785</wp:posOffset>
            </wp:positionH>
            <wp:positionV relativeFrom="margin">
              <wp:posOffset>-165735</wp:posOffset>
            </wp:positionV>
            <wp:extent cx="1291590" cy="1459230"/>
            <wp:effectExtent l="0" t="0" r="381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5614" r="9795"/>
                    <a:stretch>
                      <a:fillRect/>
                    </a:stretch>
                  </pic:blipFill>
                  <pic:spPr bwMode="auto">
                    <a:xfrm>
                      <a:off x="0" y="0"/>
                      <a:ext cx="1291590" cy="1459230"/>
                    </a:xfrm>
                    <a:prstGeom prst="rect">
                      <a:avLst/>
                    </a:prstGeom>
                    <a:noFill/>
                  </pic:spPr>
                </pic:pic>
              </a:graphicData>
            </a:graphic>
            <wp14:sizeRelH relativeFrom="page">
              <wp14:pctWidth>0</wp14:pctWidth>
            </wp14:sizeRelH>
            <wp14:sizeRelV relativeFrom="page">
              <wp14:pctHeight>0</wp14:pctHeight>
            </wp14:sizeRelV>
          </wp:anchor>
        </w:drawing>
      </w:r>
    </w:p>
    <w:p w14:paraId="0318A402" w14:textId="77777777" w:rsidR="006926D7" w:rsidRDefault="006926D7" w:rsidP="006926D7">
      <w:pPr>
        <w:spacing w:after="0" w:line="240" w:lineRule="auto"/>
        <w:jc w:val="center"/>
        <w:rPr>
          <w:rFonts w:ascii="Times New Roman" w:hAnsi="Times New Roman" w:cs="Times New Roman"/>
          <w:b/>
          <w:color w:val="C00000"/>
          <w:sz w:val="32"/>
          <w:szCs w:val="32"/>
        </w:rPr>
      </w:pPr>
    </w:p>
    <w:p w14:paraId="63589F71" w14:textId="77777777" w:rsidR="006926D7" w:rsidRDefault="006926D7" w:rsidP="006926D7">
      <w:pPr>
        <w:spacing w:after="0" w:line="240" w:lineRule="auto"/>
        <w:jc w:val="center"/>
        <w:rPr>
          <w:rFonts w:ascii="Times New Roman" w:hAnsi="Times New Roman" w:cs="Times New Roman"/>
          <w:b/>
          <w:color w:val="C00000"/>
          <w:sz w:val="32"/>
          <w:szCs w:val="32"/>
        </w:rPr>
      </w:pPr>
    </w:p>
    <w:p w14:paraId="59E98D2A" w14:textId="77777777" w:rsidR="006926D7" w:rsidRDefault="006926D7" w:rsidP="006926D7">
      <w:pPr>
        <w:spacing w:after="0" w:line="240" w:lineRule="auto"/>
        <w:jc w:val="center"/>
        <w:rPr>
          <w:rFonts w:ascii="Times New Roman" w:hAnsi="Times New Roman" w:cs="Times New Roman"/>
          <w:b/>
          <w:color w:val="C00000"/>
          <w:sz w:val="32"/>
          <w:szCs w:val="32"/>
        </w:rPr>
      </w:pPr>
    </w:p>
    <w:p w14:paraId="6FD9704D" w14:textId="77777777" w:rsidR="006926D7" w:rsidRDefault="006926D7" w:rsidP="006926D7">
      <w:pPr>
        <w:spacing w:after="0" w:line="240" w:lineRule="auto"/>
        <w:jc w:val="center"/>
        <w:rPr>
          <w:rFonts w:ascii="Times New Roman" w:hAnsi="Times New Roman" w:cs="Times New Roman"/>
          <w:b/>
          <w:color w:val="C00000"/>
          <w:sz w:val="32"/>
          <w:szCs w:val="32"/>
        </w:rPr>
      </w:pPr>
    </w:p>
    <w:p w14:paraId="03B63755" w14:textId="77777777" w:rsidR="006926D7" w:rsidRPr="003C211B" w:rsidRDefault="006926D7" w:rsidP="006926D7">
      <w:pPr>
        <w:spacing w:after="0" w:line="240" w:lineRule="auto"/>
        <w:jc w:val="center"/>
        <w:rPr>
          <w:rFonts w:ascii="Times New Roman" w:hAnsi="Times New Roman" w:cs="Times New Roman"/>
          <w:b/>
          <w:color w:val="C00000"/>
          <w:sz w:val="32"/>
          <w:szCs w:val="32"/>
          <w:lang w:val="en-US"/>
        </w:rPr>
      </w:pPr>
    </w:p>
    <w:p w14:paraId="00756703" w14:textId="77777777" w:rsidR="006926D7" w:rsidRPr="00D6640E" w:rsidRDefault="006926D7" w:rsidP="001E146C">
      <w:pPr>
        <w:spacing w:after="0" w:line="300" w:lineRule="exact"/>
        <w:jc w:val="center"/>
        <w:rPr>
          <w:rFonts w:ascii="Times New Roman" w:hAnsi="Times New Roman" w:cs="Times New Roman"/>
          <w:b/>
          <w:color w:val="C00000"/>
          <w:sz w:val="28"/>
          <w:szCs w:val="28"/>
        </w:rPr>
      </w:pPr>
      <w:r w:rsidRPr="00D6640E">
        <w:rPr>
          <w:rFonts w:ascii="Times New Roman" w:hAnsi="Times New Roman" w:cs="Times New Roman"/>
          <w:b/>
          <w:color w:val="C00000"/>
          <w:sz w:val="28"/>
          <w:szCs w:val="28"/>
        </w:rPr>
        <w:t>Новоуренгойская транспортная прокуратура</w:t>
      </w:r>
    </w:p>
    <w:p w14:paraId="32FD9B3C" w14:textId="77777777" w:rsidR="006926D7" w:rsidRPr="00D6640E" w:rsidRDefault="006926D7" w:rsidP="001E146C">
      <w:pPr>
        <w:spacing w:after="0" w:line="300" w:lineRule="exact"/>
        <w:ind w:left="142"/>
        <w:jc w:val="center"/>
        <w:rPr>
          <w:rFonts w:ascii="Times New Roman" w:hAnsi="Times New Roman" w:cs="Times New Roman"/>
          <w:sz w:val="28"/>
          <w:szCs w:val="28"/>
        </w:rPr>
      </w:pPr>
    </w:p>
    <w:p w14:paraId="7EC9C0EA" w14:textId="62296CD6" w:rsidR="00D12829" w:rsidRPr="00541EC0" w:rsidRDefault="00541EC0" w:rsidP="001E146C">
      <w:pPr>
        <w:spacing w:after="0" w:line="300" w:lineRule="exact"/>
        <w:jc w:val="center"/>
        <w:rPr>
          <w:rFonts w:ascii="Times New Roman" w:hAnsi="Times New Roman" w:cs="Times New Roman"/>
          <w:b/>
          <w:sz w:val="28"/>
          <w:szCs w:val="28"/>
        </w:rPr>
      </w:pPr>
      <w:r>
        <w:rPr>
          <w:rFonts w:ascii="Times New Roman" w:hAnsi="Times New Roman" w:cs="Times New Roman"/>
          <w:b/>
          <w:sz w:val="28"/>
          <w:szCs w:val="28"/>
        </w:rPr>
        <w:t>Памятка пассажиру</w:t>
      </w:r>
      <w:r w:rsidR="00285E6D">
        <w:rPr>
          <w:rFonts w:ascii="Times New Roman" w:hAnsi="Times New Roman" w:cs="Times New Roman"/>
          <w:b/>
          <w:sz w:val="28"/>
          <w:szCs w:val="28"/>
        </w:rPr>
        <w:t>, путешествующему на поезде дальнего следования</w:t>
      </w:r>
    </w:p>
    <w:p w14:paraId="68338A76" w14:textId="77777777" w:rsidR="00675CBE" w:rsidRPr="00285E6D" w:rsidRDefault="00675CBE" w:rsidP="00801BCB">
      <w:pPr>
        <w:pStyle w:val="a8"/>
        <w:spacing w:before="0" w:beforeAutospacing="0" w:after="0" w:afterAutospacing="0"/>
        <w:ind w:firstLine="709"/>
        <w:jc w:val="both"/>
        <w:rPr>
          <w:rFonts w:ascii="Arial" w:hAnsi="Arial" w:cs="Arial"/>
          <w:color w:val="333333"/>
          <w:sz w:val="23"/>
          <w:szCs w:val="23"/>
          <w:shd w:val="clear" w:color="auto" w:fill="FFFFFF"/>
        </w:rPr>
      </w:pPr>
    </w:p>
    <w:p w14:paraId="2F8ED6F3" w14:textId="7CBA9F38" w:rsidR="00285E6D" w:rsidRPr="00361D9F" w:rsidRDefault="00285E6D" w:rsidP="009309F6">
      <w:pPr>
        <w:pStyle w:val="a8"/>
        <w:spacing w:before="0" w:beforeAutospacing="0" w:after="0" w:afterAutospacing="0" w:line="300" w:lineRule="exact"/>
        <w:ind w:right="-160" w:firstLine="425"/>
        <w:jc w:val="both"/>
        <w:rPr>
          <w:sz w:val="28"/>
          <w:szCs w:val="28"/>
        </w:rPr>
      </w:pPr>
      <w:r w:rsidRPr="00361D9F">
        <w:rPr>
          <w:sz w:val="28"/>
          <w:szCs w:val="28"/>
        </w:rPr>
        <w:t>Оказание услуг по перевозке пассажиров железнодорожным транспортом</w:t>
      </w:r>
      <w:r w:rsidR="003E5B9A" w:rsidRPr="00361D9F">
        <w:rPr>
          <w:sz w:val="28"/>
          <w:szCs w:val="28"/>
        </w:rPr>
        <w:t xml:space="preserve"> </w:t>
      </w:r>
      <w:r w:rsidRPr="00361D9F">
        <w:rPr>
          <w:sz w:val="28"/>
          <w:szCs w:val="28"/>
        </w:rPr>
        <w:t>регулируется Уставом железнодорожного транспорта</w:t>
      </w:r>
      <w:r w:rsidRPr="00361D9F">
        <w:rPr>
          <w:rStyle w:val="a5"/>
          <w:sz w:val="28"/>
          <w:szCs w:val="28"/>
        </w:rPr>
        <w:footnoteReference w:id="1"/>
      </w:r>
      <w:r w:rsidRPr="00361D9F">
        <w:rPr>
          <w:sz w:val="28"/>
          <w:szCs w:val="28"/>
        </w:rPr>
        <w:t xml:space="preserve">, Правилами перевозок пассажиров, багажа, </w:t>
      </w:r>
      <w:proofErr w:type="spellStart"/>
      <w:r w:rsidRPr="00361D9F">
        <w:rPr>
          <w:sz w:val="28"/>
          <w:szCs w:val="28"/>
        </w:rPr>
        <w:t>грузобагажа</w:t>
      </w:r>
      <w:proofErr w:type="spellEnd"/>
      <w:r w:rsidRPr="00361D9F">
        <w:rPr>
          <w:sz w:val="28"/>
          <w:szCs w:val="28"/>
        </w:rPr>
        <w:t xml:space="preserve"> железнодорожным транспортом</w:t>
      </w:r>
      <w:r w:rsidR="003E5B9A" w:rsidRPr="00361D9F">
        <w:rPr>
          <w:rStyle w:val="a5"/>
          <w:sz w:val="28"/>
          <w:szCs w:val="28"/>
        </w:rPr>
        <w:footnoteReference w:id="2"/>
      </w:r>
      <w:r w:rsidRPr="00361D9F">
        <w:rPr>
          <w:sz w:val="28"/>
          <w:szCs w:val="28"/>
        </w:rPr>
        <w:t>.</w:t>
      </w:r>
    </w:p>
    <w:p w14:paraId="7DE7D760" w14:textId="6EF969A3" w:rsidR="00AD1443" w:rsidRPr="00361D9F" w:rsidRDefault="00AD1443" w:rsidP="009309F6">
      <w:pPr>
        <w:spacing w:after="0" w:line="300" w:lineRule="exact"/>
        <w:ind w:right="-160" w:firstLine="425"/>
        <w:jc w:val="both"/>
        <w:rPr>
          <w:rFonts w:ascii="Times New Roman" w:eastAsia="Times New Roman" w:hAnsi="Times New Roman" w:cs="Times New Roman"/>
          <w:sz w:val="28"/>
          <w:szCs w:val="28"/>
          <w:lang w:eastAsia="ru-RU"/>
        </w:rPr>
      </w:pPr>
      <w:r w:rsidRPr="00AD1443">
        <w:rPr>
          <w:rFonts w:ascii="Times New Roman" w:eastAsia="Times New Roman" w:hAnsi="Times New Roman" w:cs="Times New Roman"/>
          <w:sz w:val="28"/>
          <w:szCs w:val="28"/>
          <w:lang w:eastAsia="ru-RU"/>
        </w:rPr>
        <w:t>Оформление проездного документа (билета) на поезд дальнего следования производится на основании</w:t>
      </w:r>
      <w:r w:rsidR="00C927EE" w:rsidRPr="00361D9F">
        <w:rPr>
          <w:rFonts w:ascii="Times New Roman" w:eastAsia="Times New Roman" w:hAnsi="Times New Roman" w:cs="Times New Roman"/>
          <w:sz w:val="28"/>
          <w:szCs w:val="28"/>
          <w:lang w:eastAsia="ru-RU"/>
        </w:rPr>
        <w:t xml:space="preserve"> сведений о документе</w:t>
      </w:r>
      <w:r w:rsidRPr="00AD1443">
        <w:rPr>
          <w:rFonts w:ascii="Times New Roman" w:eastAsia="Times New Roman" w:hAnsi="Times New Roman" w:cs="Times New Roman"/>
          <w:sz w:val="28"/>
          <w:szCs w:val="28"/>
          <w:lang w:eastAsia="ru-RU"/>
        </w:rPr>
        <w:t>, удостоверяющ</w:t>
      </w:r>
      <w:r w:rsidRPr="00361D9F">
        <w:rPr>
          <w:rFonts w:ascii="Times New Roman" w:eastAsia="Times New Roman" w:hAnsi="Times New Roman" w:cs="Times New Roman"/>
          <w:sz w:val="28"/>
          <w:szCs w:val="28"/>
          <w:lang w:eastAsia="ru-RU"/>
        </w:rPr>
        <w:t>его</w:t>
      </w:r>
      <w:r w:rsidRPr="00AD1443">
        <w:rPr>
          <w:rFonts w:ascii="Times New Roman" w:eastAsia="Times New Roman" w:hAnsi="Times New Roman" w:cs="Times New Roman"/>
          <w:sz w:val="28"/>
          <w:szCs w:val="28"/>
          <w:lang w:eastAsia="ru-RU"/>
        </w:rPr>
        <w:t xml:space="preserve"> личность</w:t>
      </w:r>
      <w:r w:rsidRPr="00361D9F">
        <w:rPr>
          <w:rFonts w:ascii="Times New Roman" w:eastAsia="Times New Roman" w:hAnsi="Times New Roman" w:cs="Times New Roman"/>
          <w:sz w:val="28"/>
          <w:szCs w:val="28"/>
          <w:lang w:eastAsia="ru-RU"/>
        </w:rPr>
        <w:t xml:space="preserve">. </w:t>
      </w:r>
    </w:p>
    <w:p w14:paraId="7A8817C3" w14:textId="6187E309" w:rsidR="0035172C" w:rsidRPr="0035172C" w:rsidRDefault="009309F6" w:rsidP="009309F6">
      <w:pPr>
        <w:pStyle w:val="a8"/>
        <w:spacing w:before="0" w:beforeAutospacing="0" w:after="0" w:afterAutospacing="0" w:line="300" w:lineRule="exact"/>
        <w:ind w:right="-160" w:firstLine="425"/>
        <w:jc w:val="both"/>
        <w:rPr>
          <w:sz w:val="28"/>
          <w:szCs w:val="28"/>
        </w:rPr>
      </w:pPr>
      <w:r>
        <w:rPr>
          <w:sz w:val="28"/>
          <w:szCs w:val="28"/>
        </w:rPr>
        <w:t>П</w:t>
      </w:r>
      <w:r w:rsidR="0035172C" w:rsidRPr="0035172C">
        <w:rPr>
          <w:sz w:val="28"/>
          <w:szCs w:val="28"/>
        </w:rPr>
        <w:t>ассажир может указать номер мобильного телефона или иной способ связи для его информирования</w:t>
      </w:r>
      <w:r w:rsidR="00432E40" w:rsidRPr="00432E40">
        <w:rPr>
          <w:sz w:val="28"/>
          <w:szCs w:val="28"/>
        </w:rPr>
        <w:t xml:space="preserve"> </w:t>
      </w:r>
      <w:r w:rsidR="00432E40">
        <w:rPr>
          <w:sz w:val="28"/>
          <w:szCs w:val="28"/>
        </w:rPr>
        <w:t>п</w:t>
      </w:r>
      <w:r w:rsidR="00432E40" w:rsidRPr="0035172C">
        <w:rPr>
          <w:sz w:val="28"/>
          <w:szCs w:val="28"/>
        </w:rPr>
        <w:t>ри оформлении проездного документа</w:t>
      </w:r>
      <w:r w:rsidR="0035172C" w:rsidRPr="0035172C">
        <w:rPr>
          <w:sz w:val="28"/>
          <w:szCs w:val="28"/>
        </w:rPr>
        <w:t>.</w:t>
      </w:r>
    </w:p>
    <w:p w14:paraId="227D4649" w14:textId="66509D86" w:rsidR="008D2EB8" w:rsidRPr="00361D9F" w:rsidRDefault="008D2EB8" w:rsidP="009309F6">
      <w:pPr>
        <w:spacing w:after="0" w:line="300" w:lineRule="exact"/>
        <w:ind w:right="-160" w:firstLine="425"/>
        <w:jc w:val="both"/>
        <w:rPr>
          <w:rFonts w:ascii="Times New Roman" w:eastAsia="Times New Roman" w:hAnsi="Times New Roman" w:cs="Times New Roman"/>
          <w:sz w:val="28"/>
          <w:szCs w:val="28"/>
          <w:lang w:eastAsia="ru-RU"/>
        </w:rPr>
      </w:pPr>
      <w:r w:rsidRPr="00361D9F">
        <w:rPr>
          <w:rFonts w:ascii="Times New Roman" w:eastAsia="Times New Roman" w:hAnsi="Times New Roman" w:cs="Times New Roman"/>
          <w:sz w:val="28"/>
          <w:szCs w:val="28"/>
          <w:lang w:eastAsia="ru-RU"/>
        </w:rPr>
        <w:t>Каждый пассажир при наличии проездного документа занимает место, указанное в его билете</w:t>
      </w:r>
      <w:r w:rsidR="00C927EE" w:rsidRPr="00361D9F">
        <w:rPr>
          <w:rFonts w:ascii="Times New Roman" w:eastAsia="Times New Roman" w:hAnsi="Times New Roman" w:cs="Times New Roman"/>
          <w:sz w:val="28"/>
          <w:szCs w:val="28"/>
          <w:lang w:eastAsia="ru-RU"/>
        </w:rPr>
        <w:t xml:space="preserve">. </w:t>
      </w:r>
    </w:p>
    <w:p w14:paraId="40AD8225" w14:textId="588F4A05" w:rsidR="00C927EE" w:rsidRPr="008D2EB8" w:rsidRDefault="00C927EE" w:rsidP="009309F6">
      <w:pPr>
        <w:spacing w:after="0" w:line="300" w:lineRule="exact"/>
        <w:ind w:right="-160" w:firstLine="425"/>
        <w:jc w:val="both"/>
        <w:rPr>
          <w:rFonts w:ascii="Times New Roman" w:eastAsia="Times New Roman" w:hAnsi="Times New Roman" w:cs="Times New Roman"/>
          <w:sz w:val="28"/>
          <w:szCs w:val="28"/>
          <w:lang w:eastAsia="ru-RU"/>
        </w:rPr>
      </w:pPr>
      <w:r w:rsidRPr="008D2EB8">
        <w:rPr>
          <w:rFonts w:ascii="Times New Roman" w:eastAsia="Times New Roman" w:hAnsi="Times New Roman" w:cs="Times New Roman"/>
          <w:sz w:val="28"/>
          <w:szCs w:val="28"/>
          <w:lang w:eastAsia="ru-RU"/>
        </w:rPr>
        <w:t xml:space="preserve">Вещи пассажиров, перевозимые ими при себе, независимо от их рода и вида </w:t>
      </w:r>
      <w:r w:rsidRPr="008D2EB8">
        <w:rPr>
          <w:rFonts w:ascii="Times New Roman" w:eastAsia="Times New Roman" w:hAnsi="Times New Roman" w:cs="Times New Roman"/>
          <w:sz w:val="28"/>
          <w:szCs w:val="28"/>
          <w:lang w:eastAsia="ru-RU"/>
        </w:rPr>
        <w:t>упаковки</w:t>
      </w:r>
      <w:r w:rsidR="00313278">
        <w:rPr>
          <w:rFonts w:ascii="Times New Roman" w:hAnsi="Times New Roman" w:cs="Times New Roman"/>
          <w:sz w:val="28"/>
          <w:szCs w:val="28"/>
          <w:vertAlign w:val="superscript"/>
        </w:rPr>
        <w:t xml:space="preserve"> </w:t>
      </w:r>
      <w:r w:rsidR="00313278">
        <w:rPr>
          <w:rFonts w:ascii="Times New Roman" w:eastAsia="Times New Roman" w:hAnsi="Times New Roman" w:cs="Times New Roman"/>
          <w:sz w:val="28"/>
          <w:szCs w:val="28"/>
          <w:lang w:eastAsia="ru-RU"/>
        </w:rPr>
        <w:t>(далее- ручная кладь)</w:t>
      </w:r>
      <w:r w:rsidRPr="008D2EB8">
        <w:rPr>
          <w:rFonts w:ascii="Times New Roman" w:eastAsia="Times New Roman" w:hAnsi="Times New Roman" w:cs="Times New Roman"/>
          <w:sz w:val="28"/>
          <w:szCs w:val="28"/>
          <w:lang w:eastAsia="ru-RU"/>
        </w:rPr>
        <w:t xml:space="preserve"> должны быть помещены в вагонах на местах, предназначенных для размещения ручной клади, таким образом, чтобы не мешать други</w:t>
      </w:r>
      <w:r w:rsidRPr="00361D9F">
        <w:rPr>
          <w:rFonts w:ascii="Times New Roman" w:eastAsia="Times New Roman" w:hAnsi="Times New Roman" w:cs="Times New Roman"/>
          <w:sz w:val="28"/>
          <w:szCs w:val="28"/>
          <w:lang w:eastAsia="ru-RU"/>
        </w:rPr>
        <w:t>м</w:t>
      </w:r>
      <w:r w:rsidRPr="008D2EB8">
        <w:rPr>
          <w:rFonts w:ascii="Times New Roman" w:eastAsia="Times New Roman" w:hAnsi="Times New Roman" w:cs="Times New Roman"/>
          <w:sz w:val="28"/>
          <w:szCs w:val="28"/>
          <w:lang w:eastAsia="ru-RU"/>
        </w:rPr>
        <w:t xml:space="preserve"> пассажир</w:t>
      </w:r>
      <w:r w:rsidRPr="00361D9F">
        <w:rPr>
          <w:rFonts w:ascii="Times New Roman" w:eastAsia="Times New Roman" w:hAnsi="Times New Roman" w:cs="Times New Roman"/>
          <w:sz w:val="28"/>
          <w:szCs w:val="28"/>
          <w:lang w:eastAsia="ru-RU"/>
        </w:rPr>
        <w:t>ам</w:t>
      </w:r>
      <w:r w:rsidRPr="008D2EB8">
        <w:rPr>
          <w:rFonts w:ascii="Times New Roman" w:eastAsia="Times New Roman" w:hAnsi="Times New Roman" w:cs="Times New Roman"/>
          <w:sz w:val="28"/>
          <w:szCs w:val="28"/>
          <w:lang w:eastAsia="ru-RU"/>
        </w:rPr>
        <w:t xml:space="preserve">. </w:t>
      </w:r>
    </w:p>
    <w:p w14:paraId="3C02F0E2" w14:textId="77777777" w:rsidR="00C927EE" w:rsidRPr="00361D9F" w:rsidRDefault="00C927EE" w:rsidP="009309F6">
      <w:pPr>
        <w:spacing w:after="0" w:line="300" w:lineRule="exact"/>
        <w:ind w:right="-160" w:firstLine="425"/>
        <w:jc w:val="both"/>
        <w:rPr>
          <w:rFonts w:ascii="Times New Roman" w:eastAsia="Times New Roman" w:hAnsi="Times New Roman" w:cs="Times New Roman"/>
          <w:sz w:val="28"/>
          <w:szCs w:val="28"/>
          <w:lang w:eastAsia="ru-RU"/>
        </w:rPr>
      </w:pPr>
      <w:r w:rsidRPr="008D2EB8">
        <w:rPr>
          <w:rFonts w:ascii="Times New Roman" w:eastAsia="Times New Roman" w:hAnsi="Times New Roman" w:cs="Times New Roman"/>
          <w:sz w:val="28"/>
          <w:szCs w:val="28"/>
          <w:lang w:eastAsia="ru-RU"/>
        </w:rPr>
        <w:t xml:space="preserve">Преимущественное право для использования в поездах дальнего следования нижнего места для размещения ручной клади имеет пассажир, проезжающий на нижней полке, а верхнего места - пассажир, проезжающий на верхней полке. </w:t>
      </w:r>
    </w:p>
    <w:p w14:paraId="5B66922B" w14:textId="1F2E5858" w:rsidR="00C927EE" w:rsidRPr="00361D9F" w:rsidRDefault="00C927EE" w:rsidP="009309F6">
      <w:pPr>
        <w:spacing w:after="0" w:line="300" w:lineRule="exact"/>
        <w:ind w:right="-160" w:firstLine="425"/>
        <w:jc w:val="both"/>
        <w:rPr>
          <w:rFonts w:ascii="Times New Roman" w:eastAsia="Times New Roman" w:hAnsi="Times New Roman" w:cs="Times New Roman"/>
          <w:sz w:val="28"/>
          <w:szCs w:val="28"/>
          <w:lang w:eastAsia="ru-RU"/>
        </w:rPr>
      </w:pPr>
      <w:r w:rsidRPr="008D2EB8">
        <w:rPr>
          <w:rFonts w:ascii="Times New Roman" w:eastAsia="Times New Roman" w:hAnsi="Times New Roman" w:cs="Times New Roman"/>
          <w:sz w:val="28"/>
          <w:szCs w:val="28"/>
          <w:lang w:eastAsia="ru-RU"/>
        </w:rPr>
        <w:t xml:space="preserve">При этом если конструктивными особенностями вагона предусмотрено только нижнее (верхнее) место для размещения ручной клади, то пассажиры, вне зависимости от занимаемого места, имеют равные права на использование нижнего (верхнего) места для размещения ручной клади. </w:t>
      </w:r>
    </w:p>
    <w:p w14:paraId="3AFE1106" w14:textId="1F769A6B" w:rsidR="008D2EB8" w:rsidRPr="00361D9F" w:rsidRDefault="008D2EB8" w:rsidP="009309F6">
      <w:pPr>
        <w:spacing w:after="0" w:line="300" w:lineRule="exact"/>
        <w:ind w:right="-160" w:firstLine="425"/>
        <w:jc w:val="both"/>
        <w:rPr>
          <w:rFonts w:ascii="Times New Roman" w:eastAsia="Times New Roman" w:hAnsi="Times New Roman" w:cs="Times New Roman"/>
          <w:sz w:val="28"/>
          <w:szCs w:val="28"/>
          <w:lang w:eastAsia="ru-RU"/>
        </w:rPr>
      </w:pPr>
      <w:r w:rsidRPr="00361D9F">
        <w:rPr>
          <w:rFonts w:ascii="Times New Roman" w:eastAsia="Times New Roman" w:hAnsi="Times New Roman" w:cs="Times New Roman"/>
          <w:sz w:val="28"/>
          <w:szCs w:val="28"/>
          <w:lang w:eastAsia="ru-RU"/>
        </w:rPr>
        <w:t xml:space="preserve">По требованию проводника вагона пассажир, проезжающий на нижней полке, обязан предоставить место у столика пассажиру, проезжающему на верхней полке, для приема пищи. Время для приема пищи составляет в утренние часы (с 7:00 до 10:00) и вечерние часы (с 19:00 до 21:00) не более 30 минут, в обеденное время (12:00 до 15:00) не более 1 часа. </w:t>
      </w:r>
    </w:p>
    <w:p w14:paraId="4D44FD9E" w14:textId="2A38E759" w:rsidR="002658FD" w:rsidRPr="002658FD" w:rsidRDefault="002658FD" w:rsidP="009309F6">
      <w:pPr>
        <w:spacing w:after="0" w:line="300" w:lineRule="exact"/>
        <w:ind w:right="-160" w:firstLine="426"/>
        <w:jc w:val="both"/>
        <w:rPr>
          <w:rFonts w:ascii="Times New Roman" w:eastAsia="Times New Roman" w:hAnsi="Times New Roman" w:cs="Times New Roman"/>
          <w:sz w:val="28"/>
          <w:szCs w:val="28"/>
          <w:lang w:eastAsia="ru-RU"/>
        </w:rPr>
      </w:pPr>
      <w:r w:rsidRPr="002658FD">
        <w:rPr>
          <w:rFonts w:ascii="Times New Roman" w:eastAsia="Times New Roman" w:hAnsi="Times New Roman" w:cs="Times New Roman"/>
          <w:sz w:val="28"/>
          <w:szCs w:val="28"/>
          <w:lang w:eastAsia="ru-RU"/>
        </w:rPr>
        <w:t xml:space="preserve">В вагоне в ночное время (с 23.00 до 6.00) </w:t>
      </w:r>
      <w:r w:rsidR="00E72E8E" w:rsidRPr="00361D9F">
        <w:rPr>
          <w:rFonts w:ascii="Times New Roman" w:eastAsia="Times New Roman" w:hAnsi="Times New Roman" w:cs="Times New Roman"/>
          <w:sz w:val="28"/>
          <w:szCs w:val="28"/>
          <w:lang w:eastAsia="ru-RU"/>
        </w:rPr>
        <w:t xml:space="preserve">следует </w:t>
      </w:r>
      <w:r w:rsidRPr="002658FD">
        <w:rPr>
          <w:rFonts w:ascii="Times New Roman" w:eastAsia="Times New Roman" w:hAnsi="Times New Roman" w:cs="Times New Roman"/>
          <w:sz w:val="28"/>
          <w:szCs w:val="28"/>
          <w:lang w:eastAsia="ru-RU"/>
        </w:rPr>
        <w:t>соблюда</w:t>
      </w:r>
      <w:r w:rsidR="00D66EDF" w:rsidRPr="00361D9F">
        <w:rPr>
          <w:rFonts w:ascii="Times New Roman" w:eastAsia="Times New Roman" w:hAnsi="Times New Roman" w:cs="Times New Roman"/>
          <w:sz w:val="28"/>
          <w:szCs w:val="28"/>
          <w:lang w:eastAsia="ru-RU"/>
        </w:rPr>
        <w:t>ть тишину</w:t>
      </w:r>
      <w:r w:rsidRPr="002658FD">
        <w:rPr>
          <w:rFonts w:ascii="Times New Roman" w:eastAsia="Times New Roman" w:hAnsi="Times New Roman" w:cs="Times New Roman"/>
          <w:sz w:val="28"/>
          <w:szCs w:val="28"/>
          <w:lang w:eastAsia="ru-RU"/>
        </w:rPr>
        <w:t>.</w:t>
      </w:r>
    </w:p>
    <w:p w14:paraId="3684FA32" w14:textId="0C178300" w:rsidR="00361D9F" w:rsidRDefault="00361D9F" w:rsidP="009309F6">
      <w:pPr>
        <w:pStyle w:val="a8"/>
        <w:spacing w:before="0" w:beforeAutospacing="0" w:after="0" w:afterAutospacing="0" w:line="300" w:lineRule="exact"/>
        <w:ind w:firstLine="426"/>
        <w:jc w:val="both"/>
        <w:rPr>
          <w:sz w:val="28"/>
          <w:szCs w:val="28"/>
        </w:rPr>
      </w:pPr>
      <w:r w:rsidRPr="00361D9F">
        <w:rPr>
          <w:sz w:val="28"/>
          <w:szCs w:val="28"/>
        </w:rPr>
        <w:t xml:space="preserve">Претензии возникшие в связи с осуществлением перевозки </w:t>
      </w:r>
      <w:r w:rsidRPr="00361D9F">
        <w:rPr>
          <w:sz w:val="28"/>
          <w:szCs w:val="28"/>
        </w:rPr>
        <w:t xml:space="preserve">пассажиров, могут быть предъявлены </w:t>
      </w:r>
      <w:r w:rsidR="009309F6">
        <w:rPr>
          <w:sz w:val="28"/>
          <w:szCs w:val="28"/>
        </w:rPr>
        <w:t xml:space="preserve">перевозчику </w:t>
      </w:r>
      <w:r w:rsidRPr="00361D9F">
        <w:rPr>
          <w:sz w:val="28"/>
          <w:szCs w:val="28"/>
        </w:rPr>
        <w:t xml:space="preserve">в течение шести месяцев. </w:t>
      </w:r>
      <w:r w:rsidR="009309F6">
        <w:rPr>
          <w:sz w:val="28"/>
          <w:szCs w:val="28"/>
        </w:rPr>
        <w:t xml:space="preserve">Последний </w:t>
      </w:r>
      <w:r w:rsidRPr="00361D9F">
        <w:rPr>
          <w:sz w:val="28"/>
          <w:szCs w:val="28"/>
        </w:rPr>
        <w:t>обязан рассмотреть претензию и уведомить в письменной форме заявителя о результатах ее рассмотрения в течение тридцати дней со дня получения претензии.</w:t>
      </w:r>
    </w:p>
    <w:p w14:paraId="7D096107" w14:textId="77777777" w:rsidR="00313278" w:rsidRDefault="00313278" w:rsidP="009309F6">
      <w:pPr>
        <w:pStyle w:val="a8"/>
        <w:spacing w:before="0" w:beforeAutospacing="0" w:after="0" w:afterAutospacing="0" w:line="300" w:lineRule="exact"/>
        <w:ind w:firstLine="426"/>
        <w:jc w:val="both"/>
        <w:rPr>
          <w:sz w:val="28"/>
          <w:szCs w:val="28"/>
        </w:rPr>
      </w:pPr>
    </w:p>
    <w:p w14:paraId="1E894CAC" w14:textId="77777777" w:rsidR="009309F6" w:rsidRPr="001B514E" w:rsidRDefault="009309F6" w:rsidP="009309F6">
      <w:pPr>
        <w:pStyle w:val="a8"/>
        <w:spacing w:before="0" w:beforeAutospacing="0" w:after="0" w:afterAutospacing="0" w:line="280" w:lineRule="exact"/>
        <w:ind w:firstLine="426"/>
        <w:jc w:val="both"/>
        <w:rPr>
          <w:i/>
          <w:sz w:val="28"/>
          <w:szCs w:val="28"/>
        </w:rPr>
      </w:pPr>
      <w:r w:rsidRPr="001B514E">
        <w:rPr>
          <w:i/>
          <w:sz w:val="28"/>
          <w:szCs w:val="28"/>
        </w:rPr>
        <w:t>Для получения консультаций и решения спорных ситуаций следует обращаться к перевозчику либо его представителю.</w:t>
      </w:r>
    </w:p>
    <w:p w14:paraId="144F2147" w14:textId="7394792C" w:rsidR="009309F6" w:rsidRPr="001B514E" w:rsidRDefault="009309F6" w:rsidP="009309F6">
      <w:pPr>
        <w:pStyle w:val="a8"/>
        <w:spacing w:before="0" w:beforeAutospacing="0" w:after="0" w:afterAutospacing="0" w:line="280" w:lineRule="exact"/>
        <w:ind w:firstLine="426"/>
        <w:jc w:val="both"/>
        <w:rPr>
          <w:i/>
          <w:sz w:val="28"/>
          <w:szCs w:val="28"/>
        </w:rPr>
      </w:pPr>
      <w:r w:rsidRPr="001B514E">
        <w:rPr>
          <w:i/>
          <w:sz w:val="28"/>
          <w:szCs w:val="28"/>
        </w:rPr>
        <w:t>Кроме того, за оказанием консультационной помощи можно обратит</w:t>
      </w:r>
      <w:r w:rsidR="00313278">
        <w:rPr>
          <w:i/>
          <w:sz w:val="28"/>
          <w:szCs w:val="28"/>
        </w:rPr>
        <w:t>ь</w:t>
      </w:r>
      <w:r w:rsidRPr="001B514E">
        <w:rPr>
          <w:i/>
          <w:sz w:val="28"/>
          <w:szCs w:val="28"/>
        </w:rPr>
        <w:t>ся в Управление Роспотребнадзора</w:t>
      </w:r>
      <w:r w:rsidR="00313278">
        <w:rPr>
          <w:i/>
          <w:sz w:val="28"/>
          <w:szCs w:val="28"/>
        </w:rPr>
        <w:t xml:space="preserve"> по железнодорожному транспорту</w:t>
      </w:r>
      <w:r w:rsidRPr="001B514E">
        <w:rPr>
          <w:i/>
          <w:sz w:val="28"/>
          <w:szCs w:val="28"/>
        </w:rPr>
        <w:t xml:space="preserve">. </w:t>
      </w:r>
    </w:p>
    <w:p w14:paraId="3ABC5C83" w14:textId="77777777" w:rsidR="009309F6" w:rsidRPr="001B514E" w:rsidRDefault="009309F6" w:rsidP="009309F6">
      <w:pPr>
        <w:pStyle w:val="a8"/>
        <w:spacing w:before="0" w:beforeAutospacing="0" w:after="0" w:afterAutospacing="0" w:line="280" w:lineRule="exact"/>
        <w:ind w:firstLine="426"/>
        <w:jc w:val="both"/>
        <w:rPr>
          <w:i/>
          <w:sz w:val="28"/>
          <w:szCs w:val="28"/>
        </w:rPr>
      </w:pPr>
    </w:p>
    <w:p w14:paraId="6735DE83" w14:textId="4D6E5C2A" w:rsidR="009309F6" w:rsidRPr="001B514E" w:rsidRDefault="009309F6" w:rsidP="009309F6">
      <w:pPr>
        <w:pStyle w:val="a8"/>
        <w:spacing w:before="0" w:beforeAutospacing="0" w:after="0" w:afterAutospacing="0" w:line="280" w:lineRule="exact"/>
        <w:ind w:firstLine="426"/>
        <w:jc w:val="both"/>
        <w:rPr>
          <w:i/>
          <w:sz w:val="28"/>
          <w:szCs w:val="28"/>
          <w:shd w:val="clear" w:color="auto" w:fill="FFFFFF"/>
        </w:rPr>
      </w:pPr>
      <w:r w:rsidRPr="001B514E">
        <w:rPr>
          <w:i/>
          <w:sz w:val="28"/>
          <w:szCs w:val="28"/>
        </w:rPr>
        <w:t>По вопросам несоблюдения прав потребителей в сфере пассажирских перевозок на железнодорожно</w:t>
      </w:r>
      <w:r w:rsidR="00313278">
        <w:rPr>
          <w:i/>
          <w:sz w:val="28"/>
          <w:szCs w:val="28"/>
        </w:rPr>
        <w:t xml:space="preserve">м </w:t>
      </w:r>
      <w:r w:rsidRPr="001B514E">
        <w:rPr>
          <w:i/>
          <w:sz w:val="28"/>
          <w:szCs w:val="28"/>
        </w:rPr>
        <w:t xml:space="preserve"> транспорте следует обращат</w:t>
      </w:r>
      <w:r w:rsidR="00313278">
        <w:rPr>
          <w:i/>
          <w:sz w:val="28"/>
          <w:szCs w:val="28"/>
        </w:rPr>
        <w:t>ь</w:t>
      </w:r>
      <w:bookmarkStart w:id="0" w:name="_GoBack"/>
      <w:bookmarkEnd w:id="0"/>
      <w:r w:rsidRPr="001B514E">
        <w:rPr>
          <w:i/>
          <w:sz w:val="28"/>
          <w:szCs w:val="28"/>
        </w:rPr>
        <w:t xml:space="preserve">ся </w:t>
      </w:r>
      <w:r w:rsidRPr="001B514E">
        <w:rPr>
          <w:i/>
          <w:sz w:val="28"/>
          <w:szCs w:val="28"/>
          <w:shd w:val="clear" w:color="auto" w:fill="FFFFFF"/>
        </w:rPr>
        <w:t>в Новоуренгойскую транспортную прокуратуру.</w:t>
      </w:r>
    </w:p>
    <w:p w14:paraId="1EF49F5A" w14:textId="77777777" w:rsidR="009309F6" w:rsidRDefault="009309F6" w:rsidP="009309F6">
      <w:pPr>
        <w:pStyle w:val="a8"/>
        <w:spacing w:before="0" w:beforeAutospacing="0" w:after="0" w:afterAutospacing="0" w:line="280" w:lineRule="exact"/>
        <w:ind w:firstLine="425"/>
        <w:jc w:val="both"/>
        <w:rPr>
          <w:sz w:val="28"/>
          <w:szCs w:val="28"/>
        </w:rPr>
      </w:pPr>
    </w:p>
    <w:p w14:paraId="1E954FA1" w14:textId="3DB7C7BF" w:rsidR="00801BCB" w:rsidRPr="000C2294" w:rsidRDefault="00801BCB" w:rsidP="009309F6">
      <w:pPr>
        <w:pStyle w:val="a8"/>
        <w:spacing w:before="0" w:beforeAutospacing="0" w:after="0" w:afterAutospacing="0" w:line="280" w:lineRule="exact"/>
        <w:ind w:firstLine="540"/>
        <w:jc w:val="center"/>
        <w:rPr>
          <w:i/>
          <w:sz w:val="28"/>
          <w:szCs w:val="28"/>
        </w:rPr>
      </w:pPr>
      <w:r w:rsidRPr="000C2294">
        <w:rPr>
          <w:i/>
          <w:sz w:val="28"/>
          <w:szCs w:val="28"/>
        </w:rPr>
        <w:t>Уральская транспортная прокуратура</w:t>
      </w:r>
    </w:p>
    <w:p w14:paraId="35387B66" w14:textId="2F4B73ED" w:rsidR="00801BCB" w:rsidRPr="000C2294" w:rsidRDefault="00801BCB" w:rsidP="009309F6">
      <w:pPr>
        <w:pStyle w:val="a8"/>
        <w:spacing w:before="0" w:beforeAutospacing="0" w:after="0" w:afterAutospacing="0" w:line="280" w:lineRule="exact"/>
        <w:ind w:firstLine="540"/>
        <w:jc w:val="center"/>
        <w:rPr>
          <w:i/>
          <w:sz w:val="28"/>
          <w:szCs w:val="28"/>
        </w:rPr>
      </w:pPr>
      <w:r w:rsidRPr="000C2294">
        <w:rPr>
          <w:i/>
          <w:sz w:val="28"/>
          <w:szCs w:val="28"/>
        </w:rPr>
        <w:t>Новоуренгойская транспортная прокуратура</w:t>
      </w:r>
    </w:p>
    <w:p w14:paraId="0AEF7589" w14:textId="77777777" w:rsidR="009309F6" w:rsidRDefault="00801BCB" w:rsidP="009309F6">
      <w:pPr>
        <w:pStyle w:val="a8"/>
        <w:spacing w:before="0" w:beforeAutospacing="0" w:after="0" w:afterAutospacing="0" w:line="280" w:lineRule="exact"/>
        <w:ind w:firstLine="540"/>
        <w:jc w:val="center"/>
        <w:rPr>
          <w:i/>
          <w:sz w:val="28"/>
          <w:szCs w:val="28"/>
        </w:rPr>
      </w:pPr>
      <w:r w:rsidRPr="000C2294">
        <w:rPr>
          <w:i/>
          <w:sz w:val="28"/>
          <w:szCs w:val="28"/>
        </w:rPr>
        <w:t>Ямало-Ненецкий автономный округ, г.</w:t>
      </w:r>
      <w:r w:rsidR="00211259" w:rsidRPr="000C2294">
        <w:rPr>
          <w:i/>
          <w:sz w:val="28"/>
          <w:szCs w:val="28"/>
        </w:rPr>
        <w:t> </w:t>
      </w:r>
      <w:r w:rsidRPr="000C2294">
        <w:rPr>
          <w:i/>
          <w:sz w:val="28"/>
          <w:szCs w:val="28"/>
        </w:rPr>
        <w:t>Новый Уренгой,</w:t>
      </w:r>
    </w:p>
    <w:p w14:paraId="53A0D3BA" w14:textId="4BDA25F8" w:rsidR="00B467DD" w:rsidRDefault="00801BCB" w:rsidP="009309F6">
      <w:pPr>
        <w:pStyle w:val="a8"/>
        <w:spacing w:before="0" w:beforeAutospacing="0" w:after="0" w:afterAutospacing="0" w:line="280" w:lineRule="exact"/>
        <w:ind w:firstLine="540"/>
        <w:jc w:val="center"/>
        <w:rPr>
          <w:i/>
          <w:color w:val="000000"/>
          <w:shd w:val="clear" w:color="auto" w:fill="FFFFFF"/>
        </w:rPr>
      </w:pPr>
      <w:proofErr w:type="spellStart"/>
      <w:r w:rsidRPr="000C2294">
        <w:rPr>
          <w:i/>
          <w:sz w:val="28"/>
          <w:szCs w:val="28"/>
        </w:rPr>
        <w:t>мкр</w:t>
      </w:r>
      <w:proofErr w:type="spellEnd"/>
      <w:r w:rsidRPr="000C2294">
        <w:rPr>
          <w:i/>
          <w:sz w:val="28"/>
          <w:szCs w:val="28"/>
        </w:rPr>
        <w:t>. Оптимистов, д. 4/3, телефон 8</w:t>
      </w:r>
      <w:r w:rsidR="00211259" w:rsidRPr="000C2294">
        <w:rPr>
          <w:i/>
          <w:sz w:val="28"/>
          <w:szCs w:val="28"/>
        </w:rPr>
        <w:t> </w:t>
      </w:r>
      <w:r w:rsidRPr="000C2294">
        <w:rPr>
          <w:i/>
          <w:sz w:val="28"/>
          <w:szCs w:val="28"/>
        </w:rPr>
        <w:t>(3494) 24-50-71</w:t>
      </w:r>
    </w:p>
    <w:sectPr w:rsidR="00B467DD" w:rsidSect="009309F6">
      <w:headerReference w:type="default" r:id="rId8"/>
      <w:pgSz w:w="16838" w:h="11906" w:orient="landscape"/>
      <w:pgMar w:top="426" w:right="720" w:bottom="426"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9C3C1" w14:textId="77777777" w:rsidR="008772B2" w:rsidRDefault="008772B2" w:rsidP="006926D7">
      <w:pPr>
        <w:spacing w:after="0" w:line="240" w:lineRule="auto"/>
      </w:pPr>
      <w:r>
        <w:separator/>
      </w:r>
    </w:p>
  </w:endnote>
  <w:endnote w:type="continuationSeparator" w:id="0">
    <w:p w14:paraId="492DEC1D" w14:textId="77777777" w:rsidR="008772B2" w:rsidRDefault="008772B2" w:rsidP="0069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B33C6" w14:textId="77777777" w:rsidR="008772B2" w:rsidRDefault="008772B2" w:rsidP="006926D7">
      <w:pPr>
        <w:spacing w:after="0" w:line="240" w:lineRule="auto"/>
      </w:pPr>
      <w:r>
        <w:separator/>
      </w:r>
    </w:p>
  </w:footnote>
  <w:footnote w:type="continuationSeparator" w:id="0">
    <w:p w14:paraId="053B67CA" w14:textId="77777777" w:rsidR="008772B2" w:rsidRDefault="008772B2" w:rsidP="006926D7">
      <w:pPr>
        <w:spacing w:after="0" w:line="240" w:lineRule="auto"/>
      </w:pPr>
      <w:r>
        <w:continuationSeparator/>
      </w:r>
    </w:p>
  </w:footnote>
  <w:footnote w:id="1">
    <w:p w14:paraId="16357677" w14:textId="0B544070" w:rsidR="00285E6D" w:rsidRPr="003E5B9A" w:rsidRDefault="00285E6D" w:rsidP="001E146C">
      <w:pPr>
        <w:pStyle w:val="a8"/>
        <w:spacing w:before="0" w:beforeAutospacing="0" w:after="0" w:afterAutospacing="0" w:line="240" w:lineRule="exact"/>
        <w:jc w:val="both"/>
        <w:rPr>
          <w:sz w:val="18"/>
          <w:szCs w:val="18"/>
        </w:rPr>
      </w:pPr>
      <w:r w:rsidRPr="003E5B9A">
        <w:rPr>
          <w:rStyle w:val="a5"/>
          <w:sz w:val="18"/>
          <w:szCs w:val="18"/>
          <w:vertAlign w:val="baseline"/>
        </w:rPr>
        <w:footnoteRef/>
      </w:r>
      <w:r w:rsidRPr="003E5B9A">
        <w:rPr>
          <w:sz w:val="18"/>
          <w:szCs w:val="18"/>
        </w:rPr>
        <w:t xml:space="preserve"> утвержденным Федеральным законом от 10.01.2003 №18-ФЗ.</w:t>
      </w:r>
    </w:p>
    <w:p w14:paraId="6F3B96A8" w14:textId="0AD715BA" w:rsidR="00285E6D" w:rsidRPr="003E5B9A" w:rsidRDefault="00285E6D" w:rsidP="001E146C">
      <w:pPr>
        <w:pStyle w:val="a3"/>
        <w:spacing w:line="240" w:lineRule="exact"/>
        <w:rPr>
          <w:rFonts w:ascii="Times New Roman" w:hAnsi="Times New Roman" w:cs="Times New Roman"/>
          <w:sz w:val="18"/>
          <w:szCs w:val="18"/>
        </w:rPr>
      </w:pPr>
    </w:p>
  </w:footnote>
  <w:footnote w:id="2">
    <w:p w14:paraId="1E7B27D0" w14:textId="2E3F9BFE" w:rsidR="003E5B9A" w:rsidRPr="003E5B9A" w:rsidRDefault="003E5B9A" w:rsidP="001E146C">
      <w:pPr>
        <w:pStyle w:val="a3"/>
        <w:spacing w:line="240" w:lineRule="exact"/>
        <w:ind w:right="-302"/>
      </w:pPr>
      <w:r w:rsidRPr="003E5B9A">
        <w:rPr>
          <w:rStyle w:val="a5"/>
          <w:rFonts w:ascii="Times New Roman" w:hAnsi="Times New Roman" w:cs="Times New Roman"/>
          <w:sz w:val="18"/>
          <w:szCs w:val="18"/>
          <w:vertAlign w:val="baseline"/>
        </w:rPr>
        <w:footnoteRef/>
      </w:r>
      <w:r>
        <w:rPr>
          <w:rFonts w:ascii="Times New Roman" w:hAnsi="Times New Roman" w:cs="Times New Roman"/>
          <w:sz w:val="18"/>
          <w:szCs w:val="18"/>
        </w:rPr>
        <w:t xml:space="preserve"> у</w:t>
      </w:r>
      <w:r w:rsidRPr="003E5B9A">
        <w:rPr>
          <w:rFonts w:ascii="Times New Roman" w:hAnsi="Times New Roman" w:cs="Times New Roman"/>
          <w:sz w:val="18"/>
          <w:szCs w:val="18"/>
        </w:rPr>
        <w:t>твержденными приказом Минтранса России от 05.09.2022 №352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672818"/>
      <w:docPartObj>
        <w:docPartGallery w:val="Page Numbers (Top of Page)"/>
        <w:docPartUnique/>
      </w:docPartObj>
    </w:sdtPr>
    <w:sdtEndPr/>
    <w:sdtContent>
      <w:p w14:paraId="307FA31B" w14:textId="5CEC33F6" w:rsidR="00CD67A2" w:rsidRDefault="00CD67A2">
        <w:pPr>
          <w:pStyle w:val="a9"/>
          <w:jc w:val="center"/>
        </w:pPr>
        <w:r>
          <w:fldChar w:fldCharType="begin"/>
        </w:r>
        <w:r>
          <w:instrText>PAGE   \* MERGEFORMAT</w:instrText>
        </w:r>
        <w:r>
          <w:fldChar w:fldCharType="separate"/>
        </w:r>
        <w:r>
          <w:t>2</w:t>
        </w:r>
        <w:r>
          <w:fldChar w:fldCharType="end"/>
        </w:r>
      </w:p>
    </w:sdtContent>
  </w:sdt>
  <w:p w14:paraId="340BE5DC" w14:textId="77777777" w:rsidR="00CD67A2" w:rsidRDefault="00CD67A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13"/>
    <w:rsid w:val="000407D9"/>
    <w:rsid w:val="00075C27"/>
    <w:rsid w:val="00081C4C"/>
    <w:rsid w:val="00095EAB"/>
    <w:rsid w:val="000A351C"/>
    <w:rsid w:val="000A3DE3"/>
    <w:rsid w:val="000C2294"/>
    <w:rsid w:val="000D779A"/>
    <w:rsid w:val="001010ED"/>
    <w:rsid w:val="001322F9"/>
    <w:rsid w:val="001749DB"/>
    <w:rsid w:val="001D2726"/>
    <w:rsid w:val="001D4829"/>
    <w:rsid w:val="001E146C"/>
    <w:rsid w:val="001F6C57"/>
    <w:rsid w:val="00211259"/>
    <w:rsid w:val="00231793"/>
    <w:rsid w:val="002658FD"/>
    <w:rsid w:val="002733D2"/>
    <w:rsid w:val="00285E6D"/>
    <w:rsid w:val="00313278"/>
    <w:rsid w:val="00340037"/>
    <w:rsid w:val="00350883"/>
    <w:rsid w:val="0035172C"/>
    <w:rsid w:val="00356F0F"/>
    <w:rsid w:val="00361D9F"/>
    <w:rsid w:val="00363EEB"/>
    <w:rsid w:val="0037696B"/>
    <w:rsid w:val="003C211B"/>
    <w:rsid w:val="003E5B9A"/>
    <w:rsid w:val="00417134"/>
    <w:rsid w:val="00426F35"/>
    <w:rsid w:val="00432E40"/>
    <w:rsid w:val="00453220"/>
    <w:rsid w:val="00495B2F"/>
    <w:rsid w:val="004E49B6"/>
    <w:rsid w:val="00522796"/>
    <w:rsid w:val="005236FA"/>
    <w:rsid w:val="00536208"/>
    <w:rsid w:val="00541EC0"/>
    <w:rsid w:val="00547F9A"/>
    <w:rsid w:val="00564361"/>
    <w:rsid w:val="0057255F"/>
    <w:rsid w:val="005808CE"/>
    <w:rsid w:val="005C50AC"/>
    <w:rsid w:val="006444BB"/>
    <w:rsid w:val="00675CBE"/>
    <w:rsid w:val="006926D7"/>
    <w:rsid w:val="006B7033"/>
    <w:rsid w:val="006D4713"/>
    <w:rsid w:val="006F0F79"/>
    <w:rsid w:val="0073501F"/>
    <w:rsid w:val="00757963"/>
    <w:rsid w:val="0079795E"/>
    <w:rsid w:val="007B7456"/>
    <w:rsid w:val="0080188A"/>
    <w:rsid w:val="00801BCB"/>
    <w:rsid w:val="0081180C"/>
    <w:rsid w:val="008147A6"/>
    <w:rsid w:val="00832148"/>
    <w:rsid w:val="00837F72"/>
    <w:rsid w:val="00844D32"/>
    <w:rsid w:val="00851901"/>
    <w:rsid w:val="008772B2"/>
    <w:rsid w:val="008B19C7"/>
    <w:rsid w:val="008C7178"/>
    <w:rsid w:val="008D2B4B"/>
    <w:rsid w:val="008D2EB8"/>
    <w:rsid w:val="008D37AC"/>
    <w:rsid w:val="008E410B"/>
    <w:rsid w:val="009309F6"/>
    <w:rsid w:val="009362CF"/>
    <w:rsid w:val="00950181"/>
    <w:rsid w:val="009651CE"/>
    <w:rsid w:val="00A2283C"/>
    <w:rsid w:val="00A53673"/>
    <w:rsid w:val="00A81E22"/>
    <w:rsid w:val="00A85F86"/>
    <w:rsid w:val="00AA3238"/>
    <w:rsid w:val="00AA3D1D"/>
    <w:rsid w:val="00AB55D0"/>
    <w:rsid w:val="00AC2DE1"/>
    <w:rsid w:val="00AD1443"/>
    <w:rsid w:val="00AF0189"/>
    <w:rsid w:val="00B12BF9"/>
    <w:rsid w:val="00B41F02"/>
    <w:rsid w:val="00B45F40"/>
    <w:rsid w:val="00B467DD"/>
    <w:rsid w:val="00B8460A"/>
    <w:rsid w:val="00BB5C81"/>
    <w:rsid w:val="00BB740A"/>
    <w:rsid w:val="00C14714"/>
    <w:rsid w:val="00C822C9"/>
    <w:rsid w:val="00C927EE"/>
    <w:rsid w:val="00CD67A2"/>
    <w:rsid w:val="00D12829"/>
    <w:rsid w:val="00D269AD"/>
    <w:rsid w:val="00D6640E"/>
    <w:rsid w:val="00D66EDF"/>
    <w:rsid w:val="00D97DC9"/>
    <w:rsid w:val="00E25583"/>
    <w:rsid w:val="00E72E8E"/>
    <w:rsid w:val="00E84A19"/>
    <w:rsid w:val="00F16A9A"/>
    <w:rsid w:val="00F74C62"/>
    <w:rsid w:val="00F94552"/>
    <w:rsid w:val="00FC0C71"/>
    <w:rsid w:val="00FE7B35"/>
    <w:rsid w:val="00FF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ECF82"/>
  <w15:chartTrackingRefBased/>
  <w15:docId w15:val="{23334B68-1200-4767-A9F6-9C3AFBA1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6D7"/>
    <w:pPr>
      <w:spacing w:after="200" w:line="276" w:lineRule="auto"/>
    </w:pPr>
  </w:style>
  <w:style w:type="paragraph" w:styleId="1">
    <w:name w:val="heading 1"/>
    <w:basedOn w:val="a"/>
    <w:next w:val="a"/>
    <w:link w:val="10"/>
    <w:uiPriority w:val="9"/>
    <w:qFormat/>
    <w:rsid w:val="009501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749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3769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926D7"/>
    <w:pPr>
      <w:spacing w:after="0" w:line="240" w:lineRule="auto"/>
    </w:pPr>
    <w:rPr>
      <w:sz w:val="20"/>
      <w:szCs w:val="20"/>
    </w:rPr>
  </w:style>
  <w:style w:type="character" w:customStyle="1" w:styleId="a4">
    <w:name w:val="Текст сноски Знак"/>
    <w:basedOn w:val="a0"/>
    <w:link w:val="a3"/>
    <w:uiPriority w:val="99"/>
    <w:semiHidden/>
    <w:rsid w:val="006926D7"/>
    <w:rPr>
      <w:sz w:val="20"/>
      <w:szCs w:val="20"/>
    </w:rPr>
  </w:style>
  <w:style w:type="paragraph" w:customStyle="1" w:styleId="ConsPlusNormal">
    <w:name w:val="ConsPlusNormal"/>
    <w:rsid w:val="006926D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5">
    <w:name w:val="footnote reference"/>
    <w:basedOn w:val="a0"/>
    <w:uiPriority w:val="99"/>
    <w:semiHidden/>
    <w:unhideWhenUsed/>
    <w:rsid w:val="006926D7"/>
    <w:rPr>
      <w:vertAlign w:val="superscript"/>
    </w:rPr>
  </w:style>
  <w:style w:type="character" w:styleId="a6">
    <w:name w:val="Hyperlink"/>
    <w:basedOn w:val="a0"/>
    <w:uiPriority w:val="99"/>
    <w:semiHidden/>
    <w:unhideWhenUsed/>
    <w:rsid w:val="007B7456"/>
    <w:rPr>
      <w:color w:val="0000FF"/>
      <w:u w:val="single"/>
    </w:rPr>
  </w:style>
  <w:style w:type="paragraph" w:customStyle="1" w:styleId="ConsPlusTitle">
    <w:name w:val="ConsPlusTitle"/>
    <w:uiPriority w:val="99"/>
    <w:rsid w:val="00AA32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30">
    <w:name w:val="Заголовок 3 Знак"/>
    <w:basedOn w:val="a0"/>
    <w:link w:val="3"/>
    <w:uiPriority w:val="9"/>
    <w:rsid w:val="0037696B"/>
    <w:rPr>
      <w:rFonts w:ascii="Times New Roman" w:eastAsia="Times New Roman" w:hAnsi="Times New Roman" w:cs="Times New Roman"/>
      <w:b/>
      <w:bCs/>
      <w:sz w:val="27"/>
      <w:szCs w:val="27"/>
      <w:lang w:eastAsia="ru-RU"/>
    </w:rPr>
  </w:style>
  <w:style w:type="paragraph" w:customStyle="1" w:styleId="formattext">
    <w:name w:val="formattext"/>
    <w:basedOn w:val="a"/>
    <w:rsid w:val="003769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749DB"/>
    <w:rPr>
      <w:rFonts w:asciiTheme="majorHAnsi" w:eastAsiaTheme="majorEastAsia" w:hAnsiTheme="majorHAnsi" w:cstheme="majorBidi"/>
      <w:color w:val="2F5496" w:themeColor="accent1" w:themeShade="BF"/>
      <w:sz w:val="26"/>
      <w:szCs w:val="26"/>
    </w:rPr>
  </w:style>
  <w:style w:type="character" w:styleId="a7">
    <w:name w:val="Strong"/>
    <w:basedOn w:val="a0"/>
    <w:uiPriority w:val="22"/>
    <w:qFormat/>
    <w:rsid w:val="00B467DD"/>
    <w:rPr>
      <w:b/>
      <w:bCs/>
    </w:rPr>
  </w:style>
  <w:style w:type="paragraph" w:styleId="a8">
    <w:name w:val="Normal (Web)"/>
    <w:basedOn w:val="a"/>
    <w:uiPriority w:val="99"/>
    <w:unhideWhenUsed/>
    <w:rsid w:val="00CD6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CD67A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67A2"/>
  </w:style>
  <w:style w:type="paragraph" w:styleId="ab">
    <w:name w:val="footer"/>
    <w:basedOn w:val="a"/>
    <w:link w:val="ac"/>
    <w:uiPriority w:val="99"/>
    <w:unhideWhenUsed/>
    <w:rsid w:val="00CD67A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67A2"/>
  </w:style>
  <w:style w:type="paragraph" w:customStyle="1" w:styleId="headertext">
    <w:name w:val="headertext"/>
    <w:basedOn w:val="a"/>
    <w:rsid w:val="006B7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6B70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5018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6850">
      <w:bodyDiv w:val="1"/>
      <w:marLeft w:val="0"/>
      <w:marRight w:val="0"/>
      <w:marTop w:val="0"/>
      <w:marBottom w:val="0"/>
      <w:divBdr>
        <w:top w:val="none" w:sz="0" w:space="0" w:color="auto"/>
        <w:left w:val="none" w:sz="0" w:space="0" w:color="auto"/>
        <w:bottom w:val="none" w:sz="0" w:space="0" w:color="auto"/>
        <w:right w:val="none" w:sz="0" w:space="0" w:color="auto"/>
      </w:divBdr>
    </w:div>
    <w:div w:id="20514045">
      <w:bodyDiv w:val="1"/>
      <w:marLeft w:val="0"/>
      <w:marRight w:val="0"/>
      <w:marTop w:val="0"/>
      <w:marBottom w:val="0"/>
      <w:divBdr>
        <w:top w:val="none" w:sz="0" w:space="0" w:color="auto"/>
        <w:left w:val="none" w:sz="0" w:space="0" w:color="auto"/>
        <w:bottom w:val="none" w:sz="0" w:space="0" w:color="auto"/>
        <w:right w:val="none" w:sz="0" w:space="0" w:color="auto"/>
      </w:divBdr>
    </w:div>
    <w:div w:id="23336718">
      <w:bodyDiv w:val="1"/>
      <w:marLeft w:val="0"/>
      <w:marRight w:val="0"/>
      <w:marTop w:val="0"/>
      <w:marBottom w:val="0"/>
      <w:divBdr>
        <w:top w:val="none" w:sz="0" w:space="0" w:color="auto"/>
        <w:left w:val="none" w:sz="0" w:space="0" w:color="auto"/>
        <w:bottom w:val="none" w:sz="0" w:space="0" w:color="auto"/>
        <w:right w:val="none" w:sz="0" w:space="0" w:color="auto"/>
      </w:divBdr>
    </w:div>
    <w:div w:id="29569906">
      <w:bodyDiv w:val="1"/>
      <w:marLeft w:val="0"/>
      <w:marRight w:val="0"/>
      <w:marTop w:val="0"/>
      <w:marBottom w:val="0"/>
      <w:divBdr>
        <w:top w:val="none" w:sz="0" w:space="0" w:color="auto"/>
        <w:left w:val="none" w:sz="0" w:space="0" w:color="auto"/>
        <w:bottom w:val="none" w:sz="0" w:space="0" w:color="auto"/>
        <w:right w:val="none" w:sz="0" w:space="0" w:color="auto"/>
      </w:divBdr>
    </w:div>
    <w:div w:id="55009030">
      <w:bodyDiv w:val="1"/>
      <w:marLeft w:val="0"/>
      <w:marRight w:val="0"/>
      <w:marTop w:val="0"/>
      <w:marBottom w:val="0"/>
      <w:divBdr>
        <w:top w:val="none" w:sz="0" w:space="0" w:color="auto"/>
        <w:left w:val="none" w:sz="0" w:space="0" w:color="auto"/>
        <w:bottom w:val="none" w:sz="0" w:space="0" w:color="auto"/>
        <w:right w:val="none" w:sz="0" w:space="0" w:color="auto"/>
      </w:divBdr>
    </w:div>
    <w:div w:id="61998279">
      <w:bodyDiv w:val="1"/>
      <w:marLeft w:val="0"/>
      <w:marRight w:val="0"/>
      <w:marTop w:val="0"/>
      <w:marBottom w:val="0"/>
      <w:divBdr>
        <w:top w:val="none" w:sz="0" w:space="0" w:color="auto"/>
        <w:left w:val="none" w:sz="0" w:space="0" w:color="auto"/>
        <w:bottom w:val="none" w:sz="0" w:space="0" w:color="auto"/>
        <w:right w:val="none" w:sz="0" w:space="0" w:color="auto"/>
      </w:divBdr>
    </w:div>
    <w:div w:id="95752789">
      <w:bodyDiv w:val="1"/>
      <w:marLeft w:val="0"/>
      <w:marRight w:val="0"/>
      <w:marTop w:val="0"/>
      <w:marBottom w:val="0"/>
      <w:divBdr>
        <w:top w:val="none" w:sz="0" w:space="0" w:color="auto"/>
        <w:left w:val="none" w:sz="0" w:space="0" w:color="auto"/>
        <w:bottom w:val="none" w:sz="0" w:space="0" w:color="auto"/>
        <w:right w:val="none" w:sz="0" w:space="0" w:color="auto"/>
      </w:divBdr>
    </w:div>
    <w:div w:id="96952174">
      <w:bodyDiv w:val="1"/>
      <w:marLeft w:val="0"/>
      <w:marRight w:val="0"/>
      <w:marTop w:val="0"/>
      <w:marBottom w:val="0"/>
      <w:divBdr>
        <w:top w:val="none" w:sz="0" w:space="0" w:color="auto"/>
        <w:left w:val="none" w:sz="0" w:space="0" w:color="auto"/>
        <w:bottom w:val="none" w:sz="0" w:space="0" w:color="auto"/>
        <w:right w:val="none" w:sz="0" w:space="0" w:color="auto"/>
      </w:divBdr>
    </w:div>
    <w:div w:id="125509376">
      <w:bodyDiv w:val="1"/>
      <w:marLeft w:val="0"/>
      <w:marRight w:val="0"/>
      <w:marTop w:val="0"/>
      <w:marBottom w:val="0"/>
      <w:divBdr>
        <w:top w:val="none" w:sz="0" w:space="0" w:color="auto"/>
        <w:left w:val="none" w:sz="0" w:space="0" w:color="auto"/>
        <w:bottom w:val="none" w:sz="0" w:space="0" w:color="auto"/>
        <w:right w:val="none" w:sz="0" w:space="0" w:color="auto"/>
      </w:divBdr>
    </w:div>
    <w:div w:id="136847744">
      <w:bodyDiv w:val="1"/>
      <w:marLeft w:val="0"/>
      <w:marRight w:val="0"/>
      <w:marTop w:val="0"/>
      <w:marBottom w:val="0"/>
      <w:divBdr>
        <w:top w:val="none" w:sz="0" w:space="0" w:color="auto"/>
        <w:left w:val="none" w:sz="0" w:space="0" w:color="auto"/>
        <w:bottom w:val="none" w:sz="0" w:space="0" w:color="auto"/>
        <w:right w:val="none" w:sz="0" w:space="0" w:color="auto"/>
      </w:divBdr>
    </w:div>
    <w:div w:id="156310517">
      <w:bodyDiv w:val="1"/>
      <w:marLeft w:val="0"/>
      <w:marRight w:val="0"/>
      <w:marTop w:val="0"/>
      <w:marBottom w:val="0"/>
      <w:divBdr>
        <w:top w:val="none" w:sz="0" w:space="0" w:color="auto"/>
        <w:left w:val="none" w:sz="0" w:space="0" w:color="auto"/>
        <w:bottom w:val="none" w:sz="0" w:space="0" w:color="auto"/>
        <w:right w:val="none" w:sz="0" w:space="0" w:color="auto"/>
      </w:divBdr>
    </w:div>
    <w:div w:id="167529078">
      <w:bodyDiv w:val="1"/>
      <w:marLeft w:val="0"/>
      <w:marRight w:val="0"/>
      <w:marTop w:val="0"/>
      <w:marBottom w:val="0"/>
      <w:divBdr>
        <w:top w:val="none" w:sz="0" w:space="0" w:color="auto"/>
        <w:left w:val="none" w:sz="0" w:space="0" w:color="auto"/>
        <w:bottom w:val="none" w:sz="0" w:space="0" w:color="auto"/>
        <w:right w:val="none" w:sz="0" w:space="0" w:color="auto"/>
      </w:divBdr>
    </w:div>
    <w:div w:id="178394124">
      <w:bodyDiv w:val="1"/>
      <w:marLeft w:val="0"/>
      <w:marRight w:val="0"/>
      <w:marTop w:val="0"/>
      <w:marBottom w:val="0"/>
      <w:divBdr>
        <w:top w:val="none" w:sz="0" w:space="0" w:color="auto"/>
        <w:left w:val="none" w:sz="0" w:space="0" w:color="auto"/>
        <w:bottom w:val="none" w:sz="0" w:space="0" w:color="auto"/>
        <w:right w:val="none" w:sz="0" w:space="0" w:color="auto"/>
      </w:divBdr>
    </w:div>
    <w:div w:id="224921528">
      <w:bodyDiv w:val="1"/>
      <w:marLeft w:val="0"/>
      <w:marRight w:val="0"/>
      <w:marTop w:val="0"/>
      <w:marBottom w:val="0"/>
      <w:divBdr>
        <w:top w:val="none" w:sz="0" w:space="0" w:color="auto"/>
        <w:left w:val="none" w:sz="0" w:space="0" w:color="auto"/>
        <w:bottom w:val="none" w:sz="0" w:space="0" w:color="auto"/>
        <w:right w:val="none" w:sz="0" w:space="0" w:color="auto"/>
      </w:divBdr>
    </w:div>
    <w:div w:id="251861539">
      <w:bodyDiv w:val="1"/>
      <w:marLeft w:val="0"/>
      <w:marRight w:val="0"/>
      <w:marTop w:val="0"/>
      <w:marBottom w:val="0"/>
      <w:divBdr>
        <w:top w:val="none" w:sz="0" w:space="0" w:color="auto"/>
        <w:left w:val="none" w:sz="0" w:space="0" w:color="auto"/>
        <w:bottom w:val="none" w:sz="0" w:space="0" w:color="auto"/>
        <w:right w:val="none" w:sz="0" w:space="0" w:color="auto"/>
      </w:divBdr>
    </w:div>
    <w:div w:id="254019847">
      <w:bodyDiv w:val="1"/>
      <w:marLeft w:val="0"/>
      <w:marRight w:val="0"/>
      <w:marTop w:val="0"/>
      <w:marBottom w:val="0"/>
      <w:divBdr>
        <w:top w:val="none" w:sz="0" w:space="0" w:color="auto"/>
        <w:left w:val="none" w:sz="0" w:space="0" w:color="auto"/>
        <w:bottom w:val="none" w:sz="0" w:space="0" w:color="auto"/>
        <w:right w:val="none" w:sz="0" w:space="0" w:color="auto"/>
      </w:divBdr>
    </w:div>
    <w:div w:id="269094763">
      <w:bodyDiv w:val="1"/>
      <w:marLeft w:val="0"/>
      <w:marRight w:val="0"/>
      <w:marTop w:val="0"/>
      <w:marBottom w:val="0"/>
      <w:divBdr>
        <w:top w:val="none" w:sz="0" w:space="0" w:color="auto"/>
        <w:left w:val="none" w:sz="0" w:space="0" w:color="auto"/>
        <w:bottom w:val="none" w:sz="0" w:space="0" w:color="auto"/>
        <w:right w:val="none" w:sz="0" w:space="0" w:color="auto"/>
      </w:divBdr>
    </w:div>
    <w:div w:id="330764096">
      <w:bodyDiv w:val="1"/>
      <w:marLeft w:val="0"/>
      <w:marRight w:val="0"/>
      <w:marTop w:val="0"/>
      <w:marBottom w:val="0"/>
      <w:divBdr>
        <w:top w:val="none" w:sz="0" w:space="0" w:color="auto"/>
        <w:left w:val="none" w:sz="0" w:space="0" w:color="auto"/>
        <w:bottom w:val="none" w:sz="0" w:space="0" w:color="auto"/>
        <w:right w:val="none" w:sz="0" w:space="0" w:color="auto"/>
      </w:divBdr>
    </w:div>
    <w:div w:id="365645852">
      <w:bodyDiv w:val="1"/>
      <w:marLeft w:val="0"/>
      <w:marRight w:val="0"/>
      <w:marTop w:val="0"/>
      <w:marBottom w:val="0"/>
      <w:divBdr>
        <w:top w:val="none" w:sz="0" w:space="0" w:color="auto"/>
        <w:left w:val="none" w:sz="0" w:space="0" w:color="auto"/>
        <w:bottom w:val="none" w:sz="0" w:space="0" w:color="auto"/>
        <w:right w:val="none" w:sz="0" w:space="0" w:color="auto"/>
      </w:divBdr>
    </w:div>
    <w:div w:id="415591269">
      <w:bodyDiv w:val="1"/>
      <w:marLeft w:val="0"/>
      <w:marRight w:val="0"/>
      <w:marTop w:val="0"/>
      <w:marBottom w:val="0"/>
      <w:divBdr>
        <w:top w:val="none" w:sz="0" w:space="0" w:color="auto"/>
        <w:left w:val="none" w:sz="0" w:space="0" w:color="auto"/>
        <w:bottom w:val="none" w:sz="0" w:space="0" w:color="auto"/>
        <w:right w:val="none" w:sz="0" w:space="0" w:color="auto"/>
      </w:divBdr>
    </w:div>
    <w:div w:id="542640928">
      <w:bodyDiv w:val="1"/>
      <w:marLeft w:val="0"/>
      <w:marRight w:val="0"/>
      <w:marTop w:val="0"/>
      <w:marBottom w:val="0"/>
      <w:divBdr>
        <w:top w:val="none" w:sz="0" w:space="0" w:color="auto"/>
        <w:left w:val="none" w:sz="0" w:space="0" w:color="auto"/>
        <w:bottom w:val="none" w:sz="0" w:space="0" w:color="auto"/>
        <w:right w:val="none" w:sz="0" w:space="0" w:color="auto"/>
      </w:divBdr>
    </w:div>
    <w:div w:id="544368702">
      <w:bodyDiv w:val="1"/>
      <w:marLeft w:val="0"/>
      <w:marRight w:val="0"/>
      <w:marTop w:val="0"/>
      <w:marBottom w:val="0"/>
      <w:divBdr>
        <w:top w:val="none" w:sz="0" w:space="0" w:color="auto"/>
        <w:left w:val="none" w:sz="0" w:space="0" w:color="auto"/>
        <w:bottom w:val="none" w:sz="0" w:space="0" w:color="auto"/>
        <w:right w:val="none" w:sz="0" w:space="0" w:color="auto"/>
      </w:divBdr>
    </w:div>
    <w:div w:id="555898681">
      <w:bodyDiv w:val="1"/>
      <w:marLeft w:val="0"/>
      <w:marRight w:val="0"/>
      <w:marTop w:val="0"/>
      <w:marBottom w:val="0"/>
      <w:divBdr>
        <w:top w:val="none" w:sz="0" w:space="0" w:color="auto"/>
        <w:left w:val="none" w:sz="0" w:space="0" w:color="auto"/>
        <w:bottom w:val="none" w:sz="0" w:space="0" w:color="auto"/>
        <w:right w:val="none" w:sz="0" w:space="0" w:color="auto"/>
      </w:divBdr>
    </w:div>
    <w:div w:id="631374349">
      <w:bodyDiv w:val="1"/>
      <w:marLeft w:val="0"/>
      <w:marRight w:val="0"/>
      <w:marTop w:val="0"/>
      <w:marBottom w:val="0"/>
      <w:divBdr>
        <w:top w:val="none" w:sz="0" w:space="0" w:color="auto"/>
        <w:left w:val="none" w:sz="0" w:space="0" w:color="auto"/>
        <w:bottom w:val="none" w:sz="0" w:space="0" w:color="auto"/>
        <w:right w:val="none" w:sz="0" w:space="0" w:color="auto"/>
      </w:divBdr>
    </w:div>
    <w:div w:id="642856114">
      <w:bodyDiv w:val="1"/>
      <w:marLeft w:val="0"/>
      <w:marRight w:val="0"/>
      <w:marTop w:val="0"/>
      <w:marBottom w:val="0"/>
      <w:divBdr>
        <w:top w:val="none" w:sz="0" w:space="0" w:color="auto"/>
        <w:left w:val="none" w:sz="0" w:space="0" w:color="auto"/>
        <w:bottom w:val="none" w:sz="0" w:space="0" w:color="auto"/>
        <w:right w:val="none" w:sz="0" w:space="0" w:color="auto"/>
      </w:divBdr>
    </w:div>
    <w:div w:id="684747547">
      <w:bodyDiv w:val="1"/>
      <w:marLeft w:val="0"/>
      <w:marRight w:val="0"/>
      <w:marTop w:val="0"/>
      <w:marBottom w:val="0"/>
      <w:divBdr>
        <w:top w:val="none" w:sz="0" w:space="0" w:color="auto"/>
        <w:left w:val="none" w:sz="0" w:space="0" w:color="auto"/>
        <w:bottom w:val="none" w:sz="0" w:space="0" w:color="auto"/>
        <w:right w:val="none" w:sz="0" w:space="0" w:color="auto"/>
      </w:divBdr>
    </w:div>
    <w:div w:id="717898258">
      <w:bodyDiv w:val="1"/>
      <w:marLeft w:val="0"/>
      <w:marRight w:val="0"/>
      <w:marTop w:val="0"/>
      <w:marBottom w:val="0"/>
      <w:divBdr>
        <w:top w:val="none" w:sz="0" w:space="0" w:color="auto"/>
        <w:left w:val="none" w:sz="0" w:space="0" w:color="auto"/>
        <w:bottom w:val="none" w:sz="0" w:space="0" w:color="auto"/>
        <w:right w:val="none" w:sz="0" w:space="0" w:color="auto"/>
      </w:divBdr>
    </w:div>
    <w:div w:id="718551267">
      <w:bodyDiv w:val="1"/>
      <w:marLeft w:val="0"/>
      <w:marRight w:val="0"/>
      <w:marTop w:val="0"/>
      <w:marBottom w:val="0"/>
      <w:divBdr>
        <w:top w:val="none" w:sz="0" w:space="0" w:color="auto"/>
        <w:left w:val="none" w:sz="0" w:space="0" w:color="auto"/>
        <w:bottom w:val="none" w:sz="0" w:space="0" w:color="auto"/>
        <w:right w:val="none" w:sz="0" w:space="0" w:color="auto"/>
      </w:divBdr>
    </w:div>
    <w:div w:id="740522251">
      <w:bodyDiv w:val="1"/>
      <w:marLeft w:val="0"/>
      <w:marRight w:val="0"/>
      <w:marTop w:val="0"/>
      <w:marBottom w:val="0"/>
      <w:divBdr>
        <w:top w:val="none" w:sz="0" w:space="0" w:color="auto"/>
        <w:left w:val="none" w:sz="0" w:space="0" w:color="auto"/>
        <w:bottom w:val="none" w:sz="0" w:space="0" w:color="auto"/>
        <w:right w:val="none" w:sz="0" w:space="0" w:color="auto"/>
      </w:divBdr>
    </w:div>
    <w:div w:id="851603525">
      <w:bodyDiv w:val="1"/>
      <w:marLeft w:val="0"/>
      <w:marRight w:val="0"/>
      <w:marTop w:val="0"/>
      <w:marBottom w:val="0"/>
      <w:divBdr>
        <w:top w:val="none" w:sz="0" w:space="0" w:color="auto"/>
        <w:left w:val="none" w:sz="0" w:space="0" w:color="auto"/>
        <w:bottom w:val="none" w:sz="0" w:space="0" w:color="auto"/>
        <w:right w:val="none" w:sz="0" w:space="0" w:color="auto"/>
      </w:divBdr>
    </w:div>
    <w:div w:id="882719756">
      <w:bodyDiv w:val="1"/>
      <w:marLeft w:val="0"/>
      <w:marRight w:val="0"/>
      <w:marTop w:val="0"/>
      <w:marBottom w:val="0"/>
      <w:divBdr>
        <w:top w:val="none" w:sz="0" w:space="0" w:color="auto"/>
        <w:left w:val="none" w:sz="0" w:space="0" w:color="auto"/>
        <w:bottom w:val="none" w:sz="0" w:space="0" w:color="auto"/>
        <w:right w:val="none" w:sz="0" w:space="0" w:color="auto"/>
      </w:divBdr>
    </w:div>
    <w:div w:id="940188968">
      <w:bodyDiv w:val="1"/>
      <w:marLeft w:val="0"/>
      <w:marRight w:val="0"/>
      <w:marTop w:val="0"/>
      <w:marBottom w:val="0"/>
      <w:divBdr>
        <w:top w:val="none" w:sz="0" w:space="0" w:color="auto"/>
        <w:left w:val="none" w:sz="0" w:space="0" w:color="auto"/>
        <w:bottom w:val="none" w:sz="0" w:space="0" w:color="auto"/>
        <w:right w:val="none" w:sz="0" w:space="0" w:color="auto"/>
      </w:divBdr>
    </w:div>
    <w:div w:id="968587647">
      <w:bodyDiv w:val="1"/>
      <w:marLeft w:val="0"/>
      <w:marRight w:val="0"/>
      <w:marTop w:val="0"/>
      <w:marBottom w:val="0"/>
      <w:divBdr>
        <w:top w:val="none" w:sz="0" w:space="0" w:color="auto"/>
        <w:left w:val="none" w:sz="0" w:space="0" w:color="auto"/>
        <w:bottom w:val="none" w:sz="0" w:space="0" w:color="auto"/>
        <w:right w:val="none" w:sz="0" w:space="0" w:color="auto"/>
      </w:divBdr>
    </w:div>
    <w:div w:id="1036849345">
      <w:bodyDiv w:val="1"/>
      <w:marLeft w:val="0"/>
      <w:marRight w:val="0"/>
      <w:marTop w:val="0"/>
      <w:marBottom w:val="0"/>
      <w:divBdr>
        <w:top w:val="none" w:sz="0" w:space="0" w:color="auto"/>
        <w:left w:val="none" w:sz="0" w:space="0" w:color="auto"/>
        <w:bottom w:val="none" w:sz="0" w:space="0" w:color="auto"/>
        <w:right w:val="none" w:sz="0" w:space="0" w:color="auto"/>
      </w:divBdr>
    </w:div>
    <w:div w:id="1048843535">
      <w:bodyDiv w:val="1"/>
      <w:marLeft w:val="0"/>
      <w:marRight w:val="0"/>
      <w:marTop w:val="0"/>
      <w:marBottom w:val="0"/>
      <w:divBdr>
        <w:top w:val="none" w:sz="0" w:space="0" w:color="auto"/>
        <w:left w:val="none" w:sz="0" w:space="0" w:color="auto"/>
        <w:bottom w:val="none" w:sz="0" w:space="0" w:color="auto"/>
        <w:right w:val="none" w:sz="0" w:space="0" w:color="auto"/>
      </w:divBdr>
    </w:div>
    <w:div w:id="1058163782">
      <w:bodyDiv w:val="1"/>
      <w:marLeft w:val="0"/>
      <w:marRight w:val="0"/>
      <w:marTop w:val="0"/>
      <w:marBottom w:val="0"/>
      <w:divBdr>
        <w:top w:val="none" w:sz="0" w:space="0" w:color="auto"/>
        <w:left w:val="none" w:sz="0" w:space="0" w:color="auto"/>
        <w:bottom w:val="none" w:sz="0" w:space="0" w:color="auto"/>
        <w:right w:val="none" w:sz="0" w:space="0" w:color="auto"/>
      </w:divBdr>
    </w:div>
    <w:div w:id="1063409772">
      <w:bodyDiv w:val="1"/>
      <w:marLeft w:val="0"/>
      <w:marRight w:val="0"/>
      <w:marTop w:val="0"/>
      <w:marBottom w:val="0"/>
      <w:divBdr>
        <w:top w:val="none" w:sz="0" w:space="0" w:color="auto"/>
        <w:left w:val="none" w:sz="0" w:space="0" w:color="auto"/>
        <w:bottom w:val="none" w:sz="0" w:space="0" w:color="auto"/>
        <w:right w:val="none" w:sz="0" w:space="0" w:color="auto"/>
      </w:divBdr>
    </w:div>
    <w:div w:id="1145314675">
      <w:bodyDiv w:val="1"/>
      <w:marLeft w:val="0"/>
      <w:marRight w:val="0"/>
      <w:marTop w:val="0"/>
      <w:marBottom w:val="0"/>
      <w:divBdr>
        <w:top w:val="none" w:sz="0" w:space="0" w:color="auto"/>
        <w:left w:val="none" w:sz="0" w:space="0" w:color="auto"/>
        <w:bottom w:val="none" w:sz="0" w:space="0" w:color="auto"/>
        <w:right w:val="none" w:sz="0" w:space="0" w:color="auto"/>
      </w:divBdr>
    </w:div>
    <w:div w:id="1176849039">
      <w:bodyDiv w:val="1"/>
      <w:marLeft w:val="0"/>
      <w:marRight w:val="0"/>
      <w:marTop w:val="0"/>
      <w:marBottom w:val="0"/>
      <w:divBdr>
        <w:top w:val="none" w:sz="0" w:space="0" w:color="auto"/>
        <w:left w:val="none" w:sz="0" w:space="0" w:color="auto"/>
        <w:bottom w:val="none" w:sz="0" w:space="0" w:color="auto"/>
        <w:right w:val="none" w:sz="0" w:space="0" w:color="auto"/>
      </w:divBdr>
    </w:div>
    <w:div w:id="1250164805">
      <w:bodyDiv w:val="1"/>
      <w:marLeft w:val="0"/>
      <w:marRight w:val="0"/>
      <w:marTop w:val="0"/>
      <w:marBottom w:val="0"/>
      <w:divBdr>
        <w:top w:val="none" w:sz="0" w:space="0" w:color="auto"/>
        <w:left w:val="none" w:sz="0" w:space="0" w:color="auto"/>
        <w:bottom w:val="none" w:sz="0" w:space="0" w:color="auto"/>
        <w:right w:val="none" w:sz="0" w:space="0" w:color="auto"/>
      </w:divBdr>
    </w:div>
    <w:div w:id="1292396059">
      <w:bodyDiv w:val="1"/>
      <w:marLeft w:val="0"/>
      <w:marRight w:val="0"/>
      <w:marTop w:val="0"/>
      <w:marBottom w:val="0"/>
      <w:divBdr>
        <w:top w:val="none" w:sz="0" w:space="0" w:color="auto"/>
        <w:left w:val="none" w:sz="0" w:space="0" w:color="auto"/>
        <w:bottom w:val="none" w:sz="0" w:space="0" w:color="auto"/>
        <w:right w:val="none" w:sz="0" w:space="0" w:color="auto"/>
      </w:divBdr>
    </w:div>
    <w:div w:id="1326936036">
      <w:bodyDiv w:val="1"/>
      <w:marLeft w:val="0"/>
      <w:marRight w:val="0"/>
      <w:marTop w:val="0"/>
      <w:marBottom w:val="0"/>
      <w:divBdr>
        <w:top w:val="none" w:sz="0" w:space="0" w:color="auto"/>
        <w:left w:val="none" w:sz="0" w:space="0" w:color="auto"/>
        <w:bottom w:val="none" w:sz="0" w:space="0" w:color="auto"/>
        <w:right w:val="none" w:sz="0" w:space="0" w:color="auto"/>
      </w:divBdr>
    </w:div>
    <w:div w:id="1353843735">
      <w:bodyDiv w:val="1"/>
      <w:marLeft w:val="0"/>
      <w:marRight w:val="0"/>
      <w:marTop w:val="0"/>
      <w:marBottom w:val="0"/>
      <w:divBdr>
        <w:top w:val="none" w:sz="0" w:space="0" w:color="auto"/>
        <w:left w:val="none" w:sz="0" w:space="0" w:color="auto"/>
        <w:bottom w:val="none" w:sz="0" w:space="0" w:color="auto"/>
        <w:right w:val="none" w:sz="0" w:space="0" w:color="auto"/>
      </w:divBdr>
    </w:div>
    <w:div w:id="1371418183">
      <w:bodyDiv w:val="1"/>
      <w:marLeft w:val="0"/>
      <w:marRight w:val="0"/>
      <w:marTop w:val="0"/>
      <w:marBottom w:val="0"/>
      <w:divBdr>
        <w:top w:val="none" w:sz="0" w:space="0" w:color="auto"/>
        <w:left w:val="none" w:sz="0" w:space="0" w:color="auto"/>
        <w:bottom w:val="none" w:sz="0" w:space="0" w:color="auto"/>
        <w:right w:val="none" w:sz="0" w:space="0" w:color="auto"/>
      </w:divBdr>
    </w:div>
    <w:div w:id="1390223867">
      <w:bodyDiv w:val="1"/>
      <w:marLeft w:val="0"/>
      <w:marRight w:val="0"/>
      <w:marTop w:val="0"/>
      <w:marBottom w:val="0"/>
      <w:divBdr>
        <w:top w:val="none" w:sz="0" w:space="0" w:color="auto"/>
        <w:left w:val="none" w:sz="0" w:space="0" w:color="auto"/>
        <w:bottom w:val="none" w:sz="0" w:space="0" w:color="auto"/>
        <w:right w:val="none" w:sz="0" w:space="0" w:color="auto"/>
      </w:divBdr>
    </w:div>
    <w:div w:id="1457483221">
      <w:bodyDiv w:val="1"/>
      <w:marLeft w:val="0"/>
      <w:marRight w:val="0"/>
      <w:marTop w:val="0"/>
      <w:marBottom w:val="0"/>
      <w:divBdr>
        <w:top w:val="none" w:sz="0" w:space="0" w:color="auto"/>
        <w:left w:val="none" w:sz="0" w:space="0" w:color="auto"/>
        <w:bottom w:val="none" w:sz="0" w:space="0" w:color="auto"/>
        <w:right w:val="none" w:sz="0" w:space="0" w:color="auto"/>
      </w:divBdr>
    </w:div>
    <w:div w:id="1457530503">
      <w:bodyDiv w:val="1"/>
      <w:marLeft w:val="0"/>
      <w:marRight w:val="0"/>
      <w:marTop w:val="0"/>
      <w:marBottom w:val="0"/>
      <w:divBdr>
        <w:top w:val="none" w:sz="0" w:space="0" w:color="auto"/>
        <w:left w:val="none" w:sz="0" w:space="0" w:color="auto"/>
        <w:bottom w:val="none" w:sz="0" w:space="0" w:color="auto"/>
        <w:right w:val="none" w:sz="0" w:space="0" w:color="auto"/>
      </w:divBdr>
    </w:div>
    <w:div w:id="1477065613">
      <w:bodyDiv w:val="1"/>
      <w:marLeft w:val="0"/>
      <w:marRight w:val="0"/>
      <w:marTop w:val="0"/>
      <w:marBottom w:val="0"/>
      <w:divBdr>
        <w:top w:val="none" w:sz="0" w:space="0" w:color="auto"/>
        <w:left w:val="none" w:sz="0" w:space="0" w:color="auto"/>
        <w:bottom w:val="none" w:sz="0" w:space="0" w:color="auto"/>
        <w:right w:val="none" w:sz="0" w:space="0" w:color="auto"/>
      </w:divBdr>
    </w:div>
    <w:div w:id="1535270604">
      <w:bodyDiv w:val="1"/>
      <w:marLeft w:val="0"/>
      <w:marRight w:val="0"/>
      <w:marTop w:val="0"/>
      <w:marBottom w:val="0"/>
      <w:divBdr>
        <w:top w:val="none" w:sz="0" w:space="0" w:color="auto"/>
        <w:left w:val="none" w:sz="0" w:space="0" w:color="auto"/>
        <w:bottom w:val="none" w:sz="0" w:space="0" w:color="auto"/>
        <w:right w:val="none" w:sz="0" w:space="0" w:color="auto"/>
      </w:divBdr>
    </w:div>
    <w:div w:id="1557545997">
      <w:bodyDiv w:val="1"/>
      <w:marLeft w:val="0"/>
      <w:marRight w:val="0"/>
      <w:marTop w:val="0"/>
      <w:marBottom w:val="0"/>
      <w:divBdr>
        <w:top w:val="none" w:sz="0" w:space="0" w:color="auto"/>
        <w:left w:val="none" w:sz="0" w:space="0" w:color="auto"/>
        <w:bottom w:val="none" w:sz="0" w:space="0" w:color="auto"/>
        <w:right w:val="none" w:sz="0" w:space="0" w:color="auto"/>
      </w:divBdr>
    </w:div>
    <w:div w:id="1590772648">
      <w:bodyDiv w:val="1"/>
      <w:marLeft w:val="0"/>
      <w:marRight w:val="0"/>
      <w:marTop w:val="0"/>
      <w:marBottom w:val="0"/>
      <w:divBdr>
        <w:top w:val="none" w:sz="0" w:space="0" w:color="auto"/>
        <w:left w:val="none" w:sz="0" w:space="0" w:color="auto"/>
        <w:bottom w:val="none" w:sz="0" w:space="0" w:color="auto"/>
        <w:right w:val="none" w:sz="0" w:space="0" w:color="auto"/>
      </w:divBdr>
    </w:div>
    <w:div w:id="1593271562">
      <w:bodyDiv w:val="1"/>
      <w:marLeft w:val="0"/>
      <w:marRight w:val="0"/>
      <w:marTop w:val="0"/>
      <w:marBottom w:val="0"/>
      <w:divBdr>
        <w:top w:val="none" w:sz="0" w:space="0" w:color="auto"/>
        <w:left w:val="none" w:sz="0" w:space="0" w:color="auto"/>
        <w:bottom w:val="none" w:sz="0" w:space="0" w:color="auto"/>
        <w:right w:val="none" w:sz="0" w:space="0" w:color="auto"/>
      </w:divBdr>
    </w:div>
    <w:div w:id="1657224077">
      <w:bodyDiv w:val="1"/>
      <w:marLeft w:val="0"/>
      <w:marRight w:val="0"/>
      <w:marTop w:val="0"/>
      <w:marBottom w:val="0"/>
      <w:divBdr>
        <w:top w:val="none" w:sz="0" w:space="0" w:color="auto"/>
        <w:left w:val="none" w:sz="0" w:space="0" w:color="auto"/>
        <w:bottom w:val="none" w:sz="0" w:space="0" w:color="auto"/>
        <w:right w:val="none" w:sz="0" w:space="0" w:color="auto"/>
      </w:divBdr>
    </w:div>
    <w:div w:id="1659573672">
      <w:bodyDiv w:val="1"/>
      <w:marLeft w:val="0"/>
      <w:marRight w:val="0"/>
      <w:marTop w:val="0"/>
      <w:marBottom w:val="0"/>
      <w:divBdr>
        <w:top w:val="none" w:sz="0" w:space="0" w:color="auto"/>
        <w:left w:val="none" w:sz="0" w:space="0" w:color="auto"/>
        <w:bottom w:val="none" w:sz="0" w:space="0" w:color="auto"/>
        <w:right w:val="none" w:sz="0" w:space="0" w:color="auto"/>
      </w:divBdr>
    </w:div>
    <w:div w:id="1663705366">
      <w:bodyDiv w:val="1"/>
      <w:marLeft w:val="0"/>
      <w:marRight w:val="0"/>
      <w:marTop w:val="0"/>
      <w:marBottom w:val="0"/>
      <w:divBdr>
        <w:top w:val="none" w:sz="0" w:space="0" w:color="auto"/>
        <w:left w:val="none" w:sz="0" w:space="0" w:color="auto"/>
        <w:bottom w:val="none" w:sz="0" w:space="0" w:color="auto"/>
        <w:right w:val="none" w:sz="0" w:space="0" w:color="auto"/>
      </w:divBdr>
    </w:div>
    <w:div w:id="1708022881">
      <w:bodyDiv w:val="1"/>
      <w:marLeft w:val="0"/>
      <w:marRight w:val="0"/>
      <w:marTop w:val="0"/>
      <w:marBottom w:val="0"/>
      <w:divBdr>
        <w:top w:val="none" w:sz="0" w:space="0" w:color="auto"/>
        <w:left w:val="none" w:sz="0" w:space="0" w:color="auto"/>
        <w:bottom w:val="none" w:sz="0" w:space="0" w:color="auto"/>
        <w:right w:val="none" w:sz="0" w:space="0" w:color="auto"/>
      </w:divBdr>
    </w:div>
    <w:div w:id="1730226517">
      <w:bodyDiv w:val="1"/>
      <w:marLeft w:val="0"/>
      <w:marRight w:val="0"/>
      <w:marTop w:val="0"/>
      <w:marBottom w:val="0"/>
      <w:divBdr>
        <w:top w:val="none" w:sz="0" w:space="0" w:color="auto"/>
        <w:left w:val="none" w:sz="0" w:space="0" w:color="auto"/>
        <w:bottom w:val="none" w:sz="0" w:space="0" w:color="auto"/>
        <w:right w:val="none" w:sz="0" w:space="0" w:color="auto"/>
      </w:divBdr>
    </w:div>
    <w:div w:id="1741978667">
      <w:bodyDiv w:val="1"/>
      <w:marLeft w:val="0"/>
      <w:marRight w:val="0"/>
      <w:marTop w:val="0"/>
      <w:marBottom w:val="0"/>
      <w:divBdr>
        <w:top w:val="none" w:sz="0" w:space="0" w:color="auto"/>
        <w:left w:val="none" w:sz="0" w:space="0" w:color="auto"/>
        <w:bottom w:val="none" w:sz="0" w:space="0" w:color="auto"/>
        <w:right w:val="none" w:sz="0" w:space="0" w:color="auto"/>
      </w:divBdr>
    </w:div>
    <w:div w:id="1746949883">
      <w:bodyDiv w:val="1"/>
      <w:marLeft w:val="0"/>
      <w:marRight w:val="0"/>
      <w:marTop w:val="0"/>
      <w:marBottom w:val="0"/>
      <w:divBdr>
        <w:top w:val="none" w:sz="0" w:space="0" w:color="auto"/>
        <w:left w:val="none" w:sz="0" w:space="0" w:color="auto"/>
        <w:bottom w:val="none" w:sz="0" w:space="0" w:color="auto"/>
        <w:right w:val="none" w:sz="0" w:space="0" w:color="auto"/>
      </w:divBdr>
    </w:div>
    <w:div w:id="1774280227">
      <w:bodyDiv w:val="1"/>
      <w:marLeft w:val="0"/>
      <w:marRight w:val="0"/>
      <w:marTop w:val="0"/>
      <w:marBottom w:val="0"/>
      <w:divBdr>
        <w:top w:val="none" w:sz="0" w:space="0" w:color="auto"/>
        <w:left w:val="none" w:sz="0" w:space="0" w:color="auto"/>
        <w:bottom w:val="none" w:sz="0" w:space="0" w:color="auto"/>
        <w:right w:val="none" w:sz="0" w:space="0" w:color="auto"/>
      </w:divBdr>
      <w:divsChild>
        <w:div w:id="1779908550">
          <w:marLeft w:val="0"/>
          <w:marRight w:val="0"/>
          <w:marTop w:val="0"/>
          <w:marBottom w:val="0"/>
          <w:divBdr>
            <w:top w:val="none" w:sz="0" w:space="0" w:color="auto"/>
            <w:left w:val="none" w:sz="0" w:space="0" w:color="auto"/>
            <w:bottom w:val="none" w:sz="0" w:space="0" w:color="auto"/>
            <w:right w:val="none" w:sz="0" w:space="0" w:color="auto"/>
          </w:divBdr>
        </w:div>
        <w:div w:id="579826487">
          <w:marLeft w:val="0"/>
          <w:marRight w:val="0"/>
          <w:marTop w:val="210"/>
          <w:marBottom w:val="0"/>
          <w:divBdr>
            <w:top w:val="none" w:sz="0" w:space="0" w:color="auto"/>
            <w:left w:val="none" w:sz="0" w:space="0" w:color="auto"/>
            <w:bottom w:val="none" w:sz="0" w:space="0" w:color="auto"/>
            <w:right w:val="none" w:sz="0" w:space="0" w:color="auto"/>
          </w:divBdr>
        </w:div>
        <w:div w:id="955260773">
          <w:marLeft w:val="0"/>
          <w:marRight w:val="0"/>
          <w:marTop w:val="0"/>
          <w:marBottom w:val="0"/>
          <w:divBdr>
            <w:top w:val="none" w:sz="0" w:space="0" w:color="auto"/>
            <w:left w:val="none" w:sz="0" w:space="0" w:color="auto"/>
            <w:bottom w:val="none" w:sz="0" w:space="0" w:color="auto"/>
            <w:right w:val="none" w:sz="0" w:space="0" w:color="auto"/>
          </w:divBdr>
        </w:div>
      </w:divsChild>
    </w:div>
    <w:div w:id="1880702388">
      <w:bodyDiv w:val="1"/>
      <w:marLeft w:val="0"/>
      <w:marRight w:val="0"/>
      <w:marTop w:val="0"/>
      <w:marBottom w:val="0"/>
      <w:divBdr>
        <w:top w:val="none" w:sz="0" w:space="0" w:color="auto"/>
        <w:left w:val="none" w:sz="0" w:space="0" w:color="auto"/>
        <w:bottom w:val="none" w:sz="0" w:space="0" w:color="auto"/>
        <w:right w:val="none" w:sz="0" w:space="0" w:color="auto"/>
      </w:divBdr>
    </w:div>
    <w:div w:id="1884364530">
      <w:bodyDiv w:val="1"/>
      <w:marLeft w:val="0"/>
      <w:marRight w:val="0"/>
      <w:marTop w:val="0"/>
      <w:marBottom w:val="0"/>
      <w:divBdr>
        <w:top w:val="none" w:sz="0" w:space="0" w:color="auto"/>
        <w:left w:val="none" w:sz="0" w:space="0" w:color="auto"/>
        <w:bottom w:val="none" w:sz="0" w:space="0" w:color="auto"/>
        <w:right w:val="none" w:sz="0" w:space="0" w:color="auto"/>
      </w:divBdr>
    </w:div>
    <w:div w:id="1927764462">
      <w:bodyDiv w:val="1"/>
      <w:marLeft w:val="0"/>
      <w:marRight w:val="0"/>
      <w:marTop w:val="0"/>
      <w:marBottom w:val="0"/>
      <w:divBdr>
        <w:top w:val="none" w:sz="0" w:space="0" w:color="auto"/>
        <w:left w:val="none" w:sz="0" w:space="0" w:color="auto"/>
        <w:bottom w:val="none" w:sz="0" w:space="0" w:color="auto"/>
        <w:right w:val="none" w:sz="0" w:space="0" w:color="auto"/>
      </w:divBdr>
    </w:div>
    <w:div w:id="1955358317">
      <w:bodyDiv w:val="1"/>
      <w:marLeft w:val="0"/>
      <w:marRight w:val="0"/>
      <w:marTop w:val="0"/>
      <w:marBottom w:val="0"/>
      <w:divBdr>
        <w:top w:val="none" w:sz="0" w:space="0" w:color="auto"/>
        <w:left w:val="none" w:sz="0" w:space="0" w:color="auto"/>
        <w:bottom w:val="none" w:sz="0" w:space="0" w:color="auto"/>
        <w:right w:val="none" w:sz="0" w:space="0" w:color="auto"/>
      </w:divBdr>
    </w:div>
    <w:div w:id="2003507758">
      <w:bodyDiv w:val="1"/>
      <w:marLeft w:val="0"/>
      <w:marRight w:val="0"/>
      <w:marTop w:val="0"/>
      <w:marBottom w:val="0"/>
      <w:divBdr>
        <w:top w:val="none" w:sz="0" w:space="0" w:color="auto"/>
        <w:left w:val="none" w:sz="0" w:space="0" w:color="auto"/>
        <w:bottom w:val="none" w:sz="0" w:space="0" w:color="auto"/>
        <w:right w:val="none" w:sz="0" w:space="0" w:color="auto"/>
      </w:divBdr>
    </w:div>
    <w:div w:id="2018145781">
      <w:bodyDiv w:val="1"/>
      <w:marLeft w:val="0"/>
      <w:marRight w:val="0"/>
      <w:marTop w:val="0"/>
      <w:marBottom w:val="0"/>
      <w:divBdr>
        <w:top w:val="none" w:sz="0" w:space="0" w:color="auto"/>
        <w:left w:val="none" w:sz="0" w:space="0" w:color="auto"/>
        <w:bottom w:val="none" w:sz="0" w:space="0" w:color="auto"/>
        <w:right w:val="none" w:sz="0" w:space="0" w:color="auto"/>
      </w:divBdr>
    </w:div>
    <w:div w:id="2067948155">
      <w:bodyDiv w:val="1"/>
      <w:marLeft w:val="0"/>
      <w:marRight w:val="0"/>
      <w:marTop w:val="0"/>
      <w:marBottom w:val="0"/>
      <w:divBdr>
        <w:top w:val="none" w:sz="0" w:space="0" w:color="auto"/>
        <w:left w:val="none" w:sz="0" w:space="0" w:color="auto"/>
        <w:bottom w:val="none" w:sz="0" w:space="0" w:color="auto"/>
        <w:right w:val="none" w:sz="0" w:space="0" w:color="auto"/>
      </w:divBdr>
    </w:div>
    <w:div w:id="2083867071">
      <w:bodyDiv w:val="1"/>
      <w:marLeft w:val="0"/>
      <w:marRight w:val="0"/>
      <w:marTop w:val="0"/>
      <w:marBottom w:val="0"/>
      <w:divBdr>
        <w:top w:val="none" w:sz="0" w:space="0" w:color="auto"/>
        <w:left w:val="none" w:sz="0" w:space="0" w:color="auto"/>
        <w:bottom w:val="none" w:sz="0" w:space="0" w:color="auto"/>
        <w:right w:val="none" w:sz="0" w:space="0" w:color="auto"/>
      </w:divBdr>
    </w:div>
    <w:div w:id="20943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7DB07-14EE-4ED5-ACA2-A2FE4C655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401</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Павловская</dc:creator>
  <cp:keywords/>
  <dc:description/>
  <cp:lastModifiedBy>Павловская Елена Валерьевна</cp:lastModifiedBy>
  <cp:revision>4</cp:revision>
  <cp:lastPrinted>2025-03-27T10:12:00Z</cp:lastPrinted>
  <dcterms:created xsi:type="dcterms:W3CDTF">2025-03-27T10:07:00Z</dcterms:created>
  <dcterms:modified xsi:type="dcterms:W3CDTF">2025-03-28T10:56:00Z</dcterms:modified>
</cp:coreProperties>
</file>